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1C" w:rsidRDefault="006F151C" w:rsidP="00C830AB">
      <w:pPr>
        <w:tabs>
          <w:tab w:val="center" w:pos="4968"/>
          <w:tab w:val="left" w:pos="9042"/>
        </w:tabs>
        <w:spacing w:after="0" w:line="240" w:lineRule="auto"/>
        <w:rPr>
          <w:rFonts w:ascii="Calibri" w:hAnsi="Calibri" w:cs="Calibri"/>
          <w:b/>
          <w:sz w:val="44"/>
          <w:szCs w:val="44"/>
        </w:rPr>
      </w:pPr>
    </w:p>
    <w:p w:rsidR="00C27F5C" w:rsidRPr="00D4496A" w:rsidRDefault="00EF52EA" w:rsidP="00C830AB">
      <w:pPr>
        <w:tabs>
          <w:tab w:val="center" w:pos="4968"/>
          <w:tab w:val="left" w:pos="9042"/>
        </w:tabs>
        <w:spacing w:after="0" w:line="240" w:lineRule="auto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AYODEJI TAIWO OJEKEMI </w:t>
      </w:r>
      <w:r w:rsidR="00CB5B96">
        <w:rPr>
          <w:rFonts w:ascii="Calibri" w:hAnsi="Calibri" w:cs="Calibri"/>
          <w:b/>
          <w:sz w:val="44"/>
          <w:szCs w:val="44"/>
        </w:rPr>
        <w:t xml:space="preserve"> </w:t>
      </w:r>
    </w:p>
    <w:p w:rsidR="00E46D3C" w:rsidRPr="00D4496A" w:rsidRDefault="009054A3" w:rsidP="00A019E7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Awoyaya</w:t>
      </w:r>
      <w:r w:rsidR="00C17182" w:rsidRPr="00D4496A">
        <w:rPr>
          <w:rFonts w:ascii="Calibri" w:hAnsi="Calibri" w:cs="Calibri"/>
          <w:b/>
        </w:rPr>
        <w:t>, Lagos</w:t>
      </w:r>
      <w:r w:rsidR="001F1E8F" w:rsidRPr="00D4496A">
        <w:rPr>
          <w:rFonts w:ascii="Calibri" w:hAnsi="Calibri" w:cs="Calibri"/>
          <w:b/>
        </w:rPr>
        <w:t xml:space="preserve"> </w:t>
      </w:r>
      <w:r w:rsidR="008A22B6" w:rsidRPr="00D4496A">
        <w:rPr>
          <w:rFonts w:ascii="Calibri" w:hAnsi="Calibri" w:cs="Calibri"/>
          <w:b/>
        </w:rPr>
        <w:t xml:space="preserve">State, Nigeria </w:t>
      </w:r>
    </w:p>
    <w:p w:rsidR="001E3B3C" w:rsidRPr="00D4496A" w:rsidRDefault="008A22B6" w:rsidP="00A019E7">
      <w:pPr>
        <w:spacing w:after="0" w:line="240" w:lineRule="auto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 xml:space="preserve"> +234</w:t>
      </w:r>
      <w:r w:rsidR="00EF52EA">
        <w:rPr>
          <w:rFonts w:ascii="Calibri" w:hAnsi="Calibri" w:cs="Calibri"/>
          <w:b/>
        </w:rPr>
        <w:t xml:space="preserve"> 8137855889</w:t>
      </w:r>
      <w:r w:rsidR="00E46D3C" w:rsidRPr="00D4496A">
        <w:rPr>
          <w:rFonts w:ascii="Calibri" w:hAnsi="Calibri" w:cs="Calibri"/>
          <w:b/>
        </w:rPr>
        <w:t xml:space="preserve"> |</w:t>
      </w:r>
      <w:r w:rsidR="00852CF2" w:rsidRPr="00D4496A">
        <w:rPr>
          <w:rFonts w:ascii="Calibri" w:hAnsi="Calibri" w:cs="Calibri"/>
          <w:b/>
          <w:lang w:val="en-IE"/>
        </w:rPr>
        <w:t xml:space="preserve"> </w:t>
      </w:r>
      <w:hyperlink r:id="rId8" w:history="1">
        <w:r w:rsidR="00EF52EA" w:rsidRPr="00064C15">
          <w:rPr>
            <w:rStyle w:val="Hyperlink"/>
            <w:rFonts w:ascii="Calibri" w:hAnsi="Calibri" w:cs="Calibri"/>
            <w:b/>
            <w:lang w:val="en-IE"/>
          </w:rPr>
          <w:t>ojekemitaiwo@gmail.com</w:t>
        </w:r>
      </w:hyperlink>
      <w:r w:rsidR="00EF52EA">
        <w:rPr>
          <w:rFonts w:ascii="Calibri" w:hAnsi="Calibri" w:cs="Calibri"/>
          <w:b/>
          <w:lang w:val="en-IE"/>
        </w:rPr>
        <w:t xml:space="preserve"> </w:t>
      </w:r>
      <w:r w:rsidR="0088759A" w:rsidRPr="00D4496A">
        <w:rPr>
          <w:rFonts w:ascii="Calibri" w:hAnsi="Calibri" w:cs="Calibri"/>
          <w:b/>
        </w:rPr>
        <w:t xml:space="preserve"> </w:t>
      </w:r>
      <w:r w:rsidR="001E3B3C" w:rsidRPr="00D4496A">
        <w:rPr>
          <w:rFonts w:ascii="Calibri" w:hAnsi="Calibri" w:cs="Calibri"/>
          <w:b/>
        </w:rPr>
        <w:t xml:space="preserve"> </w:t>
      </w:r>
    </w:p>
    <w:p w:rsidR="004A69BD" w:rsidRPr="00D4496A" w:rsidRDefault="004A69BD" w:rsidP="00F35092">
      <w:pPr>
        <w:pBdr>
          <w:bottom w:val="single" w:sz="6" w:space="1" w:color="auto"/>
        </w:pBdr>
        <w:spacing w:line="240" w:lineRule="auto"/>
        <w:jc w:val="left"/>
        <w:rPr>
          <w:rFonts w:ascii="Calibri" w:hAnsi="Calibri" w:cs="Calibri"/>
          <w:b/>
        </w:rPr>
      </w:pPr>
    </w:p>
    <w:p w:rsidR="00407DBD" w:rsidRPr="00D4496A" w:rsidRDefault="0093758A" w:rsidP="00F35092">
      <w:pPr>
        <w:pBdr>
          <w:bottom w:val="single" w:sz="6" w:space="1" w:color="auto"/>
        </w:pBdr>
        <w:spacing w:line="240" w:lineRule="auto"/>
        <w:jc w:val="left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 xml:space="preserve">PROFILE </w:t>
      </w:r>
      <w:r w:rsidR="00732C1A" w:rsidRPr="00D4496A">
        <w:rPr>
          <w:rFonts w:ascii="Calibri" w:hAnsi="Calibri" w:cs="Calibri"/>
          <w:b/>
        </w:rPr>
        <w:t>SUM</w:t>
      </w:r>
      <w:r w:rsidR="00407DBD" w:rsidRPr="00D4496A">
        <w:rPr>
          <w:rFonts w:ascii="Calibri" w:hAnsi="Calibri" w:cs="Calibri"/>
          <w:b/>
        </w:rPr>
        <w:t>MARY</w:t>
      </w:r>
    </w:p>
    <w:p w:rsidR="00EF52EA" w:rsidRPr="00EF52EA" w:rsidRDefault="00EF52EA" w:rsidP="00EF52E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EF52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F52EA">
        <w:rPr>
          <w:rFonts w:ascii="Calibri" w:hAnsi="Calibri" w:cs="Calibri"/>
          <w:color w:val="000000"/>
        </w:rPr>
        <w:t>Accounting professional with expertise in financial reporting</w:t>
      </w:r>
      <w:r w:rsidR="006665FC">
        <w:rPr>
          <w:rFonts w:ascii="Calibri" w:hAnsi="Calibri" w:cs="Calibri"/>
          <w:color w:val="000000"/>
        </w:rPr>
        <w:t xml:space="preserve">, auditing,taxation and presentation of data </w:t>
      </w:r>
      <w:r w:rsidRPr="00EF52EA">
        <w:rPr>
          <w:rFonts w:ascii="Calibri" w:hAnsi="Calibri" w:cs="Calibri"/>
          <w:color w:val="000000"/>
        </w:rPr>
        <w:t>. Demonstrates vast knowledge in the use of Microsoft office,Microsoft Excel and accounting softwares such as Finac</w:t>
      </w:r>
      <w:r w:rsidR="00642CBB">
        <w:rPr>
          <w:rFonts w:ascii="Calibri" w:hAnsi="Calibri" w:cs="Calibri"/>
          <w:color w:val="000000"/>
        </w:rPr>
        <w:t>le &amp; sage</w:t>
      </w:r>
      <w:r w:rsidRPr="00EF52EA">
        <w:rPr>
          <w:rFonts w:ascii="Calibri" w:hAnsi="Calibri" w:cs="Calibri"/>
          <w:color w:val="000000"/>
        </w:rPr>
        <w:t xml:space="preserve"> . </w:t>
      </w:r>
    </w:p>
    <w:p w:rsidR="00423A8E" w:rsidRPr="00D4496A" w:rsidRDefault="00EF52EA" w:rsidP="00EF52EA">
      <w:pPr>
        <w:pStyle w:val="NoSpacing"/>
        <w:jc w:val="both"/>
        <w:rPr>
          <w:rFonts w:ascii="Calibri" w:hAnsi="Calibri" w:cs="Calibri"/>
          <w:lang w:val="en-GB"/>
        </w:rPr>
      </w:pPr>
      <w:r w:rsidRPr="00EF52EA">
        <w:rPr>
          <w:rFonts w:ascii="Calibri" w:hAnsi="Calibri" w:cs="Calibri"/>
          <w:color w:val="000000"/>
          <w:lang w:val="en-GB"/>
        </w:rPr>
        <w:t>A strategic thinker and detailed planner with extensive experience in researching and analysing data and the effective presentation to supervisors for</w:t>
      </w:r>
      <w:r w:rsidR="006665FC">
        <w:rPr>
          <w:rFonts w:ascii="Calibri" w:hAnsi="Calibri" w:cs="Calibri"/>
          <w:color w:val="000000"/>
          <w:lang w:val="en-GB"/>
        </w:rPr>
        <w:t xml:space="preserve"> investment decision making. Exc</w:t>
      </w:r>
      <w:r w:rsidRPr="00EF52EA">
        <w:rPr>
          <w:rFonts w:ascii="Calibri" w:hAnsi="Calibri" w:cs="Calibri"/>
          <w:color w:val="000000"/>
          <w:lang w:val="en-GB"/>
        </w:rPr>
        <w:t>ellent in team building and stakeholder management with well-developed skills in accounting processes.</w:t>
      </w:r>
    </w:p>
    <w:p w:rsidR="00C830AB" w:rsidRPr="00D4496A" w:rsidRDefault="00C830AB" w:rsidP="00F35092">
      <w:pPr>
        <w:pBdr>
          <w:bottom w:val="single" w:sz="6" w:space="1" w:color="auto"/>
        </w:pBdr>
        <w:spacing w:line="240" w:lineRule="auto"/>
        <w:jc w:val="left"/>
        <w:rPr>
          <w:rFonts w:ascii="Calibri" w:hAnsi="Calibri" w:cs="Calibri"/>
          <w:b/>
        </w:rPr>
      </w:pPr>
    </w:p>
    <w:p w:rsidR="00C830AB" w:rsidRPr="00D4496A" w:rsidRDefault="00C830AB" w:rsidP="00C830AB">
      <w:pPr>
        <w:pBdr>
          <w:bottom w:val="single" w:sz="6" w:space="1" w:color="auto"/>
        </w:pBdr>
        <w:spacing w:line="240" w:lineRule="auto"/>
        <w:jc w:val="left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>SKILLS AND COMPETENCIES</w:t>
      </w:r>
    </w:p>
    <w:tbl>
      <w:tblPr>
        <w:tblStyle w:val="LetterTable"/>
        <w:tblW w:w="11285" w:type="dxa"/>
        <w:tblBorders>
          <w:insideH w:val="none" w:sz="0" w:space="0" w:color="auto"/>
        </w:tblBorders>
        <w:tblLook w:val="04A0"/>
      </w:tblPr>
      <w:tblGrid>
        <w:gridCol w:w="2163"/>
        <w:gridCol w:w="161"/>
        <w:gridCol w:w="2716"/>
        <w:gridCol w:w="417"/>
        <w:gridCol w:w="2352"/>
        <w:gridCol w:w="574"/>
        <w:gridCol w:w="2574"/>
        <w:gridCol w:w="328"/>
      </w:tblGrid>
      <w:tr w:rsidR="00D4496A" w:rsidRPr="00D4496A" w:rsidTr="00796228">
        <w:trPr>
          <w:gridAfter w:val="1"/>
          <w:cnfStyle w:val="100000000000"/>
          <w:wAfter w:w="328" w:type="dxa"/>
          <w:trHeight w:val="132"/>
        </w:trPr>
        <w:tc>
          <w:tcPr>
            <w:cnfStyle w:val="001000000000"/>
            <w:tcW w:w="2324" w:type="dxa"/>
            <w:gridSpan w:val="2"/>
          </w:tcPr>
          <w:p w:rsidR="00C830AB" w:rsidRPr="00D4496A" w:rsidRDefault="00EF52EA" w:rsidP="00AA6471">
            <w:pPr>
              <w:pStyle w:val="ListParagraph"/>
              <w:numPr>
                <w:ilvl w:val="0"/>
                <w:numId w:val="30"/>
              </w:numPr>
              <w:spacing w:before="0"/>
              <w:ind w:right="90"/>
              <w:contextualSpacing w:val="0"/>
              <w:rPr>
                <w:rFonts w:ascii="Calibri" w:hAnsi="Calibri" w:cs="Calibri"/>
                <w:caps w:val="0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Accounting </w:t>
            </w:r>
          </w:p>
          <w:p w:rsidR="00C830AB" w:rsidRPr="00D4496A" w:rsidRDefault="00C830AB" w:rsidP="00AA6471">
            <w:pPr>
              <w:pStyle w:val="ListParagraph"/>
              <w:numPr>
                <w:ilvl w:val="0"/>
                <w:numId w:val="30"/>
              </w:numPr>
              <w:spacing w:before="0"/>
              <w:ind w:right="90"/>
              <w:contextualSpacing w:val="0"/>
              <w:rPr>
                <w:rFonts w:ascii="Calibri" w:hAnsi="Calibri" w:cs="Calibri"/>
                <w:caps w:val="0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Financial Analysis</w:t>
            </w:r>
          </w:p>
          <w:p w:rsidR="00796228" w:rsidRDefault="00FC6F2A" w:rsidP="00C602AE">
            <w:pPr>
              <w:pStyle w:val="ListParagraph"/>
              <w:numPr>
                <w:ilvl w:val="0"/>
                <w:numId w:val="30"/>
              </w:numPr>
              <w:spacing w:before="0"/>
              <w:ind w:right="90"/>
              <w:contextualSpacing w:val="0"/>
              <w:rPr>
                <w:rFonts w:ascii="Calibri" w:hAnsi="Calibri" w:cs="Calibri"/>
                <w:caps w:val="0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>Financial Reporting</w:t>
            </w:r>
          </w:p>
          <w:p w:rsidR="009054A3" w:rsidRDefault="009054A3" w:rsidP="00C602AE">
            <w:pPr>
              <w:pStyle w:val="ListParagraph"/>
              <w:numPr>
                <w:ilvl w:val="0"/>
                <w:numId w:val="30"/>
              </w:numPr>
              <w:spacing w:before="0"/>
              <w:ind w:right="90"/>
              <w:contextualSpacing w:val="0"/>
              <w:rPr>
                <w:rFonts w:ascii="Calibri" w:hAnsi="Calibri" w:cs="Calibri"/>
                <w:caps w:val="0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Reconcilation </w:t>
            </w:r>
          </w:p>
          <w:p w:rsidR="00624A6A" w:rsidRPr="00C602AE" w:rsidRDefault="00624A6A" w:rsidP="00624A6A">
            <w:pPr>
              <w:pStyle w:val="ListParagraph"/>
              <w:spacing w:before="0"/>
              <w:ind w:left="360" w:right="90"/>
              <w:contextualSpacing w:val="0"/>
              <w:rPr>
                <w:rFonts w:ascii="Calibri" w:hAnsi="Calibri" w:cs="Calibri"/>
                <w:caps w:val="0"/>
                <w:color w:val="auto"/>
                <w:szCs w:val="22"/>
              </w:rPr>
            </w:pPr>
          </w:p>
        </w:tc>
        <w:tc>
          <w:tcPr>
            <w:tcW w:w="2716" w:type="dxa"/>
          </w:tcPr>
          <w:p w:rsidR="00796228" w:rsidRPr="00796228" w:rsidRDefault="00796228" w:rsidP="00AA6471">
            <w:pPr>
              <w:pStyle w:val="ListParagraph"/>
              <w:numPr>
                <w:ilvl w:val="0"/>
                <w:numId w:val="30"/>
              </w:numPr>
              <w:spacing w:before="0"/>
              <w:ind w:left="296" w:right="90" w:hanging="296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>Stakeholder Management</w:t>
            </w:r>
          </w:p>
          <w:p w:rsidR="00C830AB" w:rsidRPr="00D4496A" w:rsidRDefault="00953B63" w:rsidP="00AA6471">
            <w:pPr>
              <w:pStyle w:val="ListParagraph"/>
              <w:numPr>
                <w:ilvl w:val="0"/>
                <w:numId w:val="30"/>
              </w:numPr>
              <w:spacing w:before="0"/>
              <w:ind w:left="296" w:right="90" w:hanging="296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>Logistic Management</w:t>
            </w:r>
            <w:bookmarkStart w:id="0" w:name="_GoBack"/>
            <w:bookmarkEnd w:id="0"/>
          </w:p>
          <w:p w:rsidR="00C830AB" w:rsidRPr="009054A3" w:rsidRDefault="00C830AB" w:rsidP="00796228">
            <w:pPr>
              <w:pStyle w:val="ListParagraph"/>
              <w:numPr>
                <w:ilvl w:val="0"/>
                <w:numId w:val="30"/>
              </w:numPr>
              <w:spacing w:before="0"/>
              <w:ind w:left="296" w:hanging="296"/>
              <w:contextualSpacing w:val="0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Finacle</w:t>
            </w:r>
          </w:p>
          <w:p w:rsidR="009054A3" w:rsidRPr="00796228" w:rsidRDefault="009054A3" w:rsidP="00796228">
            <w:pPr>
              <w:pStyle w:val="ListParagraph"/>
              <w:numPr>
                <w:ilvl w:val="0"/>
                <w:numId w:val="30"/>
              </w:numPr>
              <w:spacing w:before="0"/>
              <w:ind w:left="296" w:hanging="296"/>
              <w:contextualSpacing w:val="0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Data Analysis </w:t>
            </w:r>
          </w:p>
        </w:tc>
        <w:tc>
          <w:tcPr>
            <w:tcW w:w="2769" w:type="dxa"/>
            <w:gridSpan w:val="2"/>
          </w:tcPr>
          <w:p w:rsidR="00C602AE" w:rsidRPr="00C602AE" w:rsidRDefault="00C602AE" w:rsidP="00AA6471">
            <w:pPr>
              <w:pStyle w:val="ListParagraph"/>
              <w:numPr>
                <w:ilvl w:val="0"/>
                <w:numId w:val="30"/>
              </w:numPr>
              <w:spacing w:before="0"/>
              <w:ind w:left="624" w:right="90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>Auditing</w:t>
            </w:r>
          </w:p>
          <w:p w:rsidR="00C830AB" w:rsidRPr="00D4496A" w:rsidRDefault="00C830AB" w:rsidP="00AA6471">
            <w:pPr>
              <w:pStyle w:val="ListParagraph"/>
              <w:numPr>
                <w:ilvl w:val="0"/>
                <w:numId w:val="30"/>
              </w:numPr>
              <w:spacing w:before="0"/>
              <w:ind w:left="624" w:right="90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Microsoft Office</w:t>
            </w:r>
          </w:p>
          <w:p w:rsidR="00C830AB" w:rsidRPr="008E0D04" w:rsidRDefault="00C830AB" w:rsidP="00314DB1">
            <w:pPr>
              <w:pStyle w:val="ListParagraph"/>
              <w:numPr>
                <w:ilvl w:val="0"/>
                <w:numId w:val="30"/>
              </w:numPr>
              <w:spacing w:before="0"/>
              <w:ind w:left="624" w:right="90"/>
              <w:contextualSpacing w:val="0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Strategic Suppor</w:t>
            </w:r>
            <w:r w:rsidR="008E0D04">
              <w:rPr>
                <w:rFonts w:ascii="Calibri" w:hAnsi="Calibri" w:cs="Calibri"/>
                <w:caps w:val="0"/>
                <w:color w:val="auto"/>
                <w:szCs w:val="22"/>
              </w:rPr>
              <w:t xml:space="preserve">t </w:t>
            </w:r>
          </w:p>
          <w:p w:rsidR="008E0D04" w:rsidRPr="00D4496A" w:rsidRDefault="008E0D04" w:rsidP="00314DB1">
            <w:pPr>
              <w:pStyle w:val="ListParagraph"/>
              <w:numPr>
                <w:ilvl w:val="0"/>
                <w:numId w:val="30"/>
              </w:numPr>
              <w:spacing w:before="0"/>
              <w:ind w:left="624" w:right="90"/>
              <w:contextualSpacing w:val="0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Tax Administration </w:t>
            </w:r>
          </w:p>
        </w:tc>
        <w:tc>
          <w:tcPr>
            <w:tcW w:w="3148" w:type="dxa"/>
            <w:gridSpan w:val="2"/>
          </w:tcPr>
          <w:p w:rsidR="00C830AB" w:rsidRPr="00D4496A" w:rsidRDefault="00DE4801" w:rsidP="00AA6471">
            <w:pPr>
              <w:pStyle w:val="ListParagraph"/>
              <w:numPr>
                <w:ilvl w:val="0"/>
                <w:numId w:val="30"/>
              </w:numPr>
              <w:spacing w:before="0"/>
              <w:ind w:right="90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Communication Skills</w:t>
            </w:r>
          </w:p>
          <w:p w:rsidR="00796228" w:rsidRPr="00796228" w:rsidRDefault="00796228" w:rsidP="00AA6471">
            <w:pPr>
              <w:pStyle w:val="ListParagraph"/>
              <w:numPr>
                <w:ilvl w:val="0"/>
                <w:numId w:val="30"/>
              </w:numPr>
              <w:spacing w:before="0"/>
              <w:contextualSpacing w:val="0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Interpersonal Skills</w:t>
            </w: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 </w:t>
            </w:r>
          </w:p>
          <w:p w:rsidR="00C830AB" w:rsidRPr="008E0D04" w:rsidRDefault="00C602AE" w:rsidP="00C602AE">
            <w:pPr>
              <w:pStyle w:val="ListParagraph"/>
              <w:numPr>
                <w:ilvl w:val="0"/>
                <w:numId w:val="30"/>
              </w:numPr>
              <w:spacing w:before="0" w:after="60" w:line="259" w:lineRule="auto"/>
              <w:ind w:left="381" w:right="90" w:hanging="381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 w:rsidRPr="00D4496A">
              <w:rPr>
                <w:rFonts w:ascii="Calibri" w:hAnsi="Calibri" w:cs="Calibri"/>
                <w:caps w:val="0"/>
                <w:color w:val="auto"/>
                <w:szCs w:val="22"/>
              </w:rPr>
              <w:t>Innovatio</w:t>
            </w:r>
            <w:r>
              <w:rPr>
                <w:rFonts w:ascii="Calibri" w:hAnsi="Calibri" w:cs="Calibri"/>
                <w:caps w:val="0"/>
                <w:color w:val="auto"/>
                <w:szCs w:val="22"/>
              </w:rPr>
              <w:t>n</w:t>
            </w:r>
          </w:p>
          <w:p w:rsidR="008E0D04" w:rsidRPr="00624A6A" w:rsidRDefault="008E0D04" w:rsidP="00C602AE">
            <w:pPr>
              <w:pStyle w:val="ListParagraph"/>
              <w:numPr>
                <w:ilvl w:val="0"/>
                <w:numId w:val="30"/>
              </w:numPr>
              <w:spacing w:before="0" w:after="60" w:line="259" w:lineRule="auto"/>
              <w:ind w:left="381" w:right="90" w:hanging="381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aps w:val="0"/>
                <w:color w:val="auto"/>
                <w:szCs w:val="22"/>
              </w:rPr>
              <w:t xml:space="preserve">Business Management </w:t>
            </w:r>
          </w:p>
          <w:p w:rsidR="00624A6A" w:rsidRPr="00C602AE" w:rsidRDefault="00624A6A" w:rsidP="00624A6A">
            <w:pPr>
              <w:pStyle w:val="ListParagraph"/>
              <w:spacing w:before="0" w:after="60" w:line="259" w:lineRule="auto"/>
              <w:ind w:left="381" w:right="90"/>
              <w:contextualSpacing w:val="0"/>
              <w:jc w:val="both"/>
              <w:cnfStyle w:val="100000000000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D4496A" w:rsidRPr="00D4496A" w:rsidTr="00796228">
        <w:tblPrEx>
          <w:jc w:val="center"/>
        </w:tblPrEx>
        <w:trPr>
          <w:trHeight w:val="43"/>
          <w:jc w:val="center"/>
        </w:trPr>
        <w:tc>
          <w:tcPr>
            <w:cnfStyle w:val="001000000000"/>
            <w:tcW w:w="2163" w:type="dxa"/>
          </w:tcPr>
          <w:p w:rsidR="00451655" w:rsidRPr="00D4496A" w:rsidRDefault="00451655" w:rsidP="00C830AB">
            <w:pPr>
              <w:ind w:left="0"/>
              <w:rPr>
                <w:rFonts w:ascii="Calibri" w:hAnsi="Calibri" w:cs="Calibri"/>
                <w:caps/>
                <w:color w:val="auto"/>
                <w:sz w:val="22"/>
                <w:szCs w:val="22"/>
              </w:rPr>
            </w:pPr>
          </w:p>
        </w:tc>
        <w:tc>
          <w:tcPr>
            <w:tcW w:w="3294" w:type="dxa"/>
            <w:gridSpan w:val="3"/>
          </w:tcPr>
          <w:p w:rsidR="00451655" w:rsidRPr="00D4496A" w:rsidRDefault="00451655" w:rsidP="0018056E">
            <w:pPr>
              <w:ind w:left="0"/>
              <w:cnfStyle w:val="000000000000"/>
              <w:rPr>
                <w:rFonts w:ascii="Calibri" w:hAnsi="Calibri" w:cs="Calibri"/>
                <w:caps/>
                <w:color w:val="auto"/>
                <w:sz w:val="22"/>
                <w:szCs w:val="22"/>
              </w:rPr>
            </w:pPr>
          </w:p>
        </w:tc>
        <w:tc>
          <w:tcPr>
            <w:tcW w:w="2926" w:type="dxa"/>
            <w:gridSpan w:val="2"/>
          </w:tcPr>
          <w:p w:rsidR="00451655" w:rsidRPr="00D4496A" w:rsidRDefault="00451655" w:rsidP="0058374B">
            <w:pPr>
              <w:ind w:left="0"/>
              <w:cnfStyle w:val="000000000000"/>
              <w:rPr>
                <w:rFonts w:ascii="Calibri" w:hAnsi="Calibri" w:cs="Calibri"/>
                <w:caps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gridSpan w:val="2"/>
          </w:tcPr>
          <w:p w:rsidR="00451655" w:rsidRPr="00D4496A" w:rsidRDefault="00451655" w:rsidP="00314DB1">
            <w:pPr>
              <w:ind w:left="0"/>
              <w:cnfStyle w:val="000000000000"/>
              <w:rPr>
                <w:rFonts w:ascii="Calibri" w:hAnsi="Calibri" w:cs="Calibri"/>
                <w:caps/>
                <w:color w:val="auto"/>
                <w:sz w:val="22"/>
                <w:szCs w:val="22"/>
              </w:rPr>
            </w:pPr>
          </w:p>
        </w:tc>
      </w:tr>
    </w:tbl>
    <w:p w:rsidR="00624A6A" w:rsidRPr="00624A6A" w:rsidRDefault="00E46D3C" w:rsidP="00624A6A">
      <w:pPr>
        <w:pBdr>
          <w:bottom w:val="single" w:sz="6" w:space="1" w:color="auto"/>
        </w:pBdr>
        <w:tabs>
          <w:tab w:val="right" w:pos="10980"/>
        </w:tabs>
        <w:spacing w:after="0" w:line="240" w:lineRule="auto"/>
        <w:jc w:val="left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>KEY</w:t>
      </w:r>
      <w:r w:rsidR="00484C51" w:rsidRPr="00D4496A">
        <w:rPr>
          <w:rFonts w:ascii="Calibri" w:hAnsi="Calibri" w:cs="Calibri"/>
          <w:b/>
        </w:rPr>
        <w:t xml:space="preserve"> </w:t>
      </w:r>
      <w:r w:rsidR="000011E8" w:rsidRPr="00D4496A">
        <w:rPr>
          <w:rFonts w:ascii="Calibri" w:hAnsi="Calibri" w:cs="Calibri"/>
          <w:b/>
        </w:rPr>
        <w:t xml:space="preserve">CAREER </w:t>
      </w:r>
      <w:r w:rsidR="00484C51" w:rsidRPr="00D4496A">
        <w:rPr>
          <w:rFonts w:ascii="Calibri" w:hAnsi="Calibri" w:cs="Calibri"/>
          <w:b/>
        </w:rPr>
        <w:t>ACHIEVEMENTS</w:t>
      </w:r>
    </w:p>
    <w:p w:rsidR="00693DBA" w:rsidRPr="00693DBA" w:rsidRDefault="00693DBA" w:rsidP="00693DBA">
      <w:pPr>
        <w:pStyle w:val="NoSpacing"/>
        <w:numPr>
          <w:ilvl w:val="0"/>
          <w:numId w:val="36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Engaged with the team for Filing Tax Return and creating TAXPAYER-ID for an average of 500 employee.</w:t>
      </w:r>
    </w:p>
    <w:p w:rsidR="004D6B1D" w:rsidRPr="00D4496A" w:rsidRDefault="005A77FB" w:rsidP="004D6B1D">
      <w:pPr>
        <w:pStyle w:val="NoSpacing"/>
        <w:numPr>
          <w:ilvl w:val="0"/>
          <w:numId w:val="36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Innovatively improved sales measures and increased returns on sales to over</w:t>
      </w:r>
      <w:r w:rsidR="004D6B1D" w:rsidRPr="00D4496A">
        <w:rPr>
          <w:rFonts w:ascii="Calibri" w:hAnsi="Calibri" w:cs="Calibri"/>
          <w:lang w:val="en-GB"/>
        </w:rPr>
        <w:t xml:space="preserve"> </w:t>
      </w:r>
      <w:r w:rsidR="004D6B1D" w:rsidRPr="00D4496A">
        <w:rPr>
          <w:rFonts w:ascii="Calibri" w:hAnsi="Calibri" w:cs="Calibri"/>
          <w:b/>
          <w:lang w:val="en-GB"/>
        </w:rPr>
        <w:t>2 million</w:t>
      </w:r>
      <w:r w:rsidR="004D6B1D" w:rsidRPr="00D4496A">
        <w:rPr>
          <w:rFonts w:ascii="Calibri" w:hAnsi="Calibri" w:cs="Calibri"/>
          <w:lang w:val="en-GB"/>
        </w:rPr>
        <w:t xml:space="preserve"> naira on year end.</w:t>
      </w:r>
    </w:p>
    <w:p w:rsidR="0047503E" w:rsidRPr="00D4496A" w:rsidRDefault="001A7B21" w:rsidP="005A77FB">
      <w:pPr>
        <w:pStyle w:val="NoSpacing"/>
        <w:numPr>
          <w:ilvl w:val="0"/>
          <w:numId w:val="36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I</w:t>
      </w:r>
      <w:r w:rsidR="005A77FB" w:rsidRPr="00D4496A">
        <w:rPr>
          <w:rFonts w:ascii="Calibri" w:hAnsi="Calibri" w:cs="Calibri"/>
          <w:lang w:val="en-GB"/>
        </w:rPr>
        <w:t>ncreased s</w:t>
      </w:r>
      <w:r w:rsidR="004D6B1D" w:rsidRPr="00D4496A">
        <w:rPr>
          <w:rFonts w:ascii="Calibri" w:hAnsi="Calibri" w:cs="Calibri"/>
          <w:lang w:val="en-GB"/>
        </w:rPr>
        <w:t xml:space="preserve">ales turnover from an initial rate of </w:t>
      </w:r>
      <w:r w:rsidR="004D6B1D" w:rsidRPr="00D4496A">
        <w:rPr>
          <w:rFonts w:ascii="Calibri" w:hAnsi="Calibri" w:cs="Calibri"/>
          <w:b/>
          <w:lang w:val="en-GB"/>
        </w:rPr>
        <w:t>50,000</w:t>
      </w:r>
      <w:r w:rsidR="004D6B1D" w:rsidRPr="00D4496A">
        <w:rPr>
          <w:rFonts w:ascii="Calibri" w:hAnsi="Calibri" w:cs="Calibri"/>
          <w:lang w:val="en-GB"/>
        </w:rPr>
        <w:t xml:space="preserve"> </w:t>
      </w:r>
      <w:r w:rsidR="00BB042D" w:rsidRPr="00D4496A">
        <w:rPr>
          <w:rFonts w:ascii="Calibri" w:hAnsi="Calibri" w:cs="Calibri"/>
          <w:lang w:val="en-GB"/>
        </w:rPr>
        <w:t xml:space="preserve">naira </w:t>
      </w:r>
      <w:r w:rsidR="005A77FB" w:rsidRPr="00D4496A">
        <w:rPr>
          <w:rFonts w:ascii="Calibri" w:hAnsi="Calibri" w:cs="Calibri"/>
          <w:lang w:val="en-GB"/>
        </w:rPr>
        <w:t>to over</w:t>
      </w:r>
      <w:r w:rsidR="004D6B1D" w:rsidRPr="00D4496A">
        <w:rPr>
          <w:rFonts w:ascii="Calibri" w:hAnsi="Calibri" w:cs="Calibri"/>
          <w:lang w:val="en-GB"/>
        </w:rPr>
        <w:t xml:space="preserve"> </w:t>
      </w:r>
      <w:r w:rsidR="004D6B1D" w:rsidRPr="00D4496A">
        <w:rPr>
          <w:rFonts w:ascii="Calibri" w:hAnsi="Calibri" w:cs="Calibri"/>
          <w:b/>
          <w:lang w:val="en-GB"/>
        </w:rPr>
        <w:t>450,000</w:t>
      </w:r>
      <w:r w:rsidR="004D6B1D" w:rsidRPr="00D4496A">
        <w:rPr>
          <w:rFonts w:ascii="Calibri" w:hAnsi="Calibri" w:cs="Calibri"/>
          <w:lang w:val="en-GB"/>
        </w:rPr>
        <w:t xml:space="preserve"> </w:t>
      </w:r>
      <w:r w:rsidR="00BB042D" w:rsidRPr="00D4496A">
        <w:rPr>
          <w:rFonts w:ascii="Calibri" w:hAnsi="Calibri" w:cs="Calibri"/>
          <w:lang w:val="en-GB"/>
        </w:rPr>
        <w:t xml:space="preserve">naira </w:t>
      </w:r>
      <w:r w:rsidR="004D6B1D" w:rsidRPr="00D4496A">
        <w:rPr>
          <w:rFonts w:ascii="Calibri" w:hAnsi="Calibri" w:cs="Calibri"/>
          <w:lang w:val="en-GB"/>
        </w:rPr>
        <w:t>daily in the organization.</w:t>
      </w:r>
    </w:p>
    <w:p w:rsidR="00767D60" w:rsidRDefault="009964D6" w:rsidP="00767D60">
      <w:pPr>
        <w:pStyle w:val="NoSpacing"/>
        <w:numPr>
          <w:ilvl w:val="0"/>
          <w:numId w:val="36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Ensured</w:t>
      </w:r>
      <w:r w:rsidR="001A7B21" w:rsidRPr="00D4496A">
        <w:rPr>
          <w:rFonts w:ascii="Calibri" w:hAnsi="Calibri" w:cs="Calibri"/>
          <w:lang w:val="en-GB"/>
        </w:rPr>
        <w:t xml:space="preserve"> a</w:t>
      </w:r>
      <w:r w:rsidR="007321E7" w:rsidRPr="00D4496A">
        <w:rPr>
          <w:rFonts w:ascii="Calibri" w:hAnsi="Calibri" w:cs="Calibri"/>
          <w:lang w:val="en-GB"/>
        </w:rPr>
        <w:t xml:space="preserve"> </w:t>
      </w:r>
      <w:r w:rsidRPr="00D4496A">
        <w:rPr>
          <w:rFonts w:ascii="Calibri" w:hAnsi="Calibri" w:cs="Calibri"/>
          <w:lang w:val="en-GB"/>
        </w:rPr>
        <w:t xml:space="preserve">significant </w:t>
      </w:r>
      <w:r w:rsidR="007321E7" w:rsidRPr="00D4496A">
        <w:rPr>
          <w:rFonts w:ascii="Calibri" w:hAnsi="Calibri" w:cs="Calibri"/>
          <w:lang w:val="en-GB"/>
        </w:rPr>
        <w:t xml:space="preserve">increase in customer retention by over </w:t>
      </w:r>
      <w:r w:rsidR="007321E7" w:rsidRPr="00D4496A">
        <w:rPr>
          <w:rFonts w:ascii="Calibri" w:hAnsi="Calibri" w:cs="Calibri"/>
          <w:b/>
          <w:lang w:val="en-GB"/>
        </w:rPr>
        <w:t>50%</w:t>
      </w:r>
      <w:r w:rsidR="007321E7" w:rsidRPr="00D4496A">
        <w:rPr>
          <w:rFonts w:ascii="Calibri" w:hAnsi="Calibri" w:cs="Calibri"/>
          <w:lang w:val="en-GB"/>
        </w:rPr>
        <w:t xml:space="preserve"> </w:t>
      </w:r>
      <w:r w:rsidR="00B534BE" w:rsidRPr="00D4496A">
        <w:rPr>
          <w:rFonts w:ascii="Calibri" w:hAnsi="Calibri" w:cs="Calibri"/>
          <w:lang w:val="en-GB"/>
        </w:rPr>
        <w:t xml:space="preserve">in </w:t>
      </w:r>
      <w:r w:rsidR="00B534BE" w:rsidRPr="00D4496A">
        <w:rPr>
          <w:rFonts w:ascii="Calibri" w:hAnsi="Calibri" w:cs="Calibri"/>
          <w:b/>
          <w:lang w:val="en-GB"/>
        </w:rPr>
        <w:t>6</w:t>
      </w:r>
      <w:r w:rsidR="00B534BE" w:rsidRPr="00D4496A">
        <w:rPr>
          <w:rFonts w:ascii="Calibri" w:hAnsi="Calibri" w:cs="Calibri"/>
          <w:lang w:val="en-GB"/>
        </w:rPr>
        <w:t xml:space="preserve"> months.</w:t>
      </w:r>
    </w:p>
    <w:p w:rsidR="007C1388" w:rsidRPr="00D4496A" w:rsidRDefault="007C1388" w:rsidP="00693DBA">
      <w:pPr>
        <w:pStyle w:val="NoSpacing"/>
        <w:tabs>
          <w:tab w:val="right" w:pos="10980"/>
        </w:tabs>
        <w:ind w:left="360"/>
        <w:jc w:val="both"/>
        <w:rPr>
          <w:rFonts w:ascii="Calibri" w:hAnsi="Calibri" w:cs="Calibri"/>
          <w:lang w:val="en-GB"/>
        </w:rPr>
      </w:pPr>
    </w:p>
    <w:p w:rsidR="00E57550" w:rsidRPr="00D4496A" w:rsidRDefault="00407DBD" w:rsidP="00F35092">
      <w:pPr>
        <w:pBdr>
          <w:bottom w:val="single" w:sz="6" w:space="1" w:color="auto"/>
        </w:pBdr>
        <w:spacing w:line="240" w:lineRule="auto"/>
        <w:jc w:val="left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>EXPERIENCE</w:t>
      </w:r>
    </w:p>
    <w:p w:rsidR="00AB5B45" w:rsidRDefault="0052210B" w:rsidP="0052210B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EF52EA">
        <w:rPr>
          <w:rFonts w:ascii="Calibri" w:hAnsi="Calibri" w:cs="Calibri"/>
          <w:b/>
          <w:bCs/>
          <w:color w:val="000000"/>
        </w:rPr>
        <w:t xml:space="preserve">COSCHARIS GROUP OF COMPANY –Awoyaya Lekki , Lagos, Nigeria </w:t>
      </w:r>
      <w:r>
        <w:rPr>
          <w:rFonts w:ascii="Calibri" w:hAnsi="Calibri" w:cs="Calibri"/>
          <w:color w:val="000000"/>
        </w:rPr>
        <w:t xml:space="preserve">  </w:t>
      </w:r>
    </w:p>
    <w:p w:rsidR="0052210B" w:rsidRPr="00AB5B45" w:rsidRDefault="0052210B" w:rsidP="00AB5B4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EF52EA">
        <w:rPr>
          <w:rFonts w:ascii="Calibri" w:hAnsi="Calibri" w:cs="Calibri"/>
          <w:b/>
          <w:bCs/>
          <w:color w:val="000000"/>
        </w:rPr>
        <w:t>Tax Accountant (Assistant)</w:t>
      </w:r>
      <w:r w:rsidR="00AB5B45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                                               </w:t>
      </w:r>
      <w:r w:rsidR="00693DBA">
        <w:rPr>
          <w:rFonts w:ascii="Calibri" w:hAnsi="Calibri" w:cs="Calibri"/>
          <w:b/>
          <w:bCs/>
          <w:color w:val="000000"/>
        </w:rPr>
        <w:t xml:space="preserve"> May 2021 - March 2022</w:t>
      </w:r>
    </w:p>
    <w:p w:rsidR="0052210B" w:rsidRPr="0052210B" w:rsidRDefault="00642CBB" w:rsidP="0052210B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</w:rPr>
        <w:t>Ensure</w:t>
      </w:r>
      <w:r w:rsidR="00624A6A">
        <w:rPr>
          <w:rFonts w:ascii="Calibri" w:hAnsi="Calibri"/>
        </w:rPr>
        <w:t xml:space="preserve">d that company complied </w:t>
      </w:r>
      <w:r w:rsidR="00693DBA">
        <w:rPr>
          <w:rFonts w:ascii="Calibri" w:hAnsi="Calibri"/>
        </w:rPr>
        <w:t xml:space="preserve"> with tax regulations </w:t>
      </w:r>
      <w:r w:rsidR="0052210B" w:rsidRPr="007C1388">
        <w:rPr>
          <w:rFonts w:ascii="Calibri" w:hAnsi="Calibri"/>
        </w:rPr>
        <w:t>on timely basis.</w:t>
      </w:r>
    </w:p>
    <w:p w:rsidR="0052210B" w:rsidRPr="00D4496A" w:rsidRDefault="00642CBB" w:rsidP="0052210B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</w:rPr>
        <w:t>Prepare</w:t>
      </w:r>
      <w:r w:rsidR="00624A6A">
        <w:rPr>
          <w:rFonts w:ascii="Calibri" w:hAnsi="Calibri"/>
        </w:rPr>
        <w:t>d</w:t>
      </w:r>
      <w:r>
        <w:rPr>
          <w:rFonts w:ascii="Calibri" w:hAnsi="Calibri"/>
        </w:rPr>
        <w:t xml:space="preserve"> </w:t>
      </w:r>
      <w:r w:rsidR="00624A6A">
        <w:rPr>
          <w:rFonts w:ascii="Calibri" w:hAnsi="Calibri"/>
        </w:rPr>
        <w:t xml:space="preserve">monthly  tax </w:t>
      </w:r>
      <w:r w:rsidR="0052210B" w:rsidRPr="007C1388">
        <w:rPr>
          <w:rFonts w:ascii="Calibri" w:hAnsi="Calibri"/>
        </w:rPr>
        <w:t>sc</w:t>
      </w:r>
      <w:r w:rsidR="00984A71">
        <w:rPr>
          <w:rFonts w:ascii="Calibri" w:hAnsi="Calibri"/>
        </w:rPr>
        <w:t>hedules,remit</w:t>
      </w:r>
      <w:r w:rsidR="00624A6A">
        <w:rPr>
          <w:rFonts w:ascii="Calibri" w:hAnsi="Calibri"/>
        </w:rPr>
        <w:t>ted</w:t>
      </w:r>
      <w:r w:rsidR="00984A71">
        <w:rPr>
          <w:rFonts w:ascii="Calibri" w:hAnsi="Calibri"/>
        </w:rPr>
        <w:t xml:space="preserve"> &amp;</w:t>
      </w:r>
      <w:r>
        <w:rPr>
          <w:rFonts w:ascii="Calibri" w:hAnsi="Calibri"/>
        </w:rPr>
        <w:t xml:space="preserve"> reconci</w:t>
      </w:r>
      <w:r w:rsidR="00414074">
        <w:rPr>
          <w:rFonts w:ascii="Calibri" w:hAnsi="Calibri"/>
        </w:rPr>
        <w:t>liate</w:t>
      </w:r>
      <w:r w:rsidR="00624A6A">
        <w:rPr>
          <w:rFonts w:ascii="Calibri" w:hAnsi="Calibri"/>
        </w:rPr>
        <w:t>d</w:t>
      </w:r>
      <w:r w:rsidR="00414074">
        <w:rPr>
          <w:rFonts w:ascii="Calibri" w:hAnsi="Calibri"/>
        </w:rPr>
        <w:t xml:space="preserve"> the account </w:t>
      </w:r>
      <w:r w:rsidR="00624A6A">
        <w:rPr>
          <w:rFonts w:ascii="Calibri" w:hAnsi="Calibri"/>
        </w:rPr>
        <w:t xml:space="preserve">and filed </w:t>
      </w:r>
      <w:r w:rsidR="0052210B" w:rsidRPr="007C1388">
        <w:rPr>
          <w:rFonts w:ascii="Calibri" w:hAnsi="Calibri"/>
        </w:rPr>
        <w:t>with tax authorities .</w:t>
      </w:r>
    </w:p>
    <w:p w:rsidR="0052210B" w:rsidRPr="00414074" w:rsidRDefault="00642CBB" w:rsidP="00414074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</w:rPr>
        <w:t>Handle</w:t>
      </w:r>
      <w:r w:rsidR="00624A6A">
        <w:rPr>
          <w:rFonts w:ascii="Calibri" w:hAnsi="Calibri"/>
        </w:rPr>
        <w:t>d</w:t>
      </w:r>
      <w:r w:rsidR="0052210B" w:rsidRPr="007C1388">
        <w:rPr>
          <w:rFonts w:ascii="Calibri" w:hAnsi="Calibri"/>
        </w:rPr>
        <w:t xml:space="preserve"> other tax levies ( Business Premises , Company Income Tax , Education Ta</w:t>
      </w:r>
      <w:r w:rsidR="00624A6A">
        <w:rPr>
          <w:rFonts w:ascii="Calibri" w:hAnsi="Calibri"/>
        </w:rPr>
        <w:t>x, Development Levy</w:t>
      </w:r>
      <w:r w:rsidR="0052210B" w:rsidRPr="007C1388">
        <w:rPr>
          <w:rFonts w:ascii="Calibri" w:hAnsi="Calibri"/>
        </w:rPr>
        <w:t xml:space="preserve"> ).</w:t>
      </w:r>
    </w:p>
    <w:p w:rsidR="0052210B" w:rsidRPr="007C1388" w:rsidRDefault="0052210B" w:rsidP="0052210B">
      <w:pPr>
        <w:pStyle w:val="NoSpacing"/>
        <w:numPr>
          <w:ilvl w:val="0"/>
          <w:numId w:val="13"/>
        </w:numPr>
        <w:jc w:val="left"/>
        <w:rPr>
          <w:rFonts w:ascii="Calibri" w:hAnsi="Calibri"/>
        </w:rPr>
      </w:pPr>
      <w:r w:rsidRPr="007C1388">
        <w:rPr>
          <w:rFonts w:ascii="Calibri" w:hAnsi="Calibri" w:cs="Gill Sans MT"/>
          <w:szCs w:val="44"/>
        </w:rPr>
        <w:t xml:space="preserve"> </w:t>
      </w:r>
      <w:r w:rsidR="00414074">
        <w:rPr>
          <w:rFonts w:ascii="Calibri" w:hAnsi="Calibri"/>
        </w:rPr>
        <w:t>Assist</w:t>
      </w:r>
      <w:r w:rsidR="00624A6A">
        <w:rPr>
          <w:rFonts w:ascii="Calibri" w:hAnsi="Calibri"/>
        </w:rPr>
        <w:t xml:space="preserve">ed </w:t>
      </w:r>
      <w:r w:rsidR="00414074">
        <w:rPr>
          <w:rFonts w:ascii="Calibri" w:hAnsi="Calibri"/>
        </w:rPr>
        <w:t xml:space="preserve"> in carrying out reconciliation on statutory compliance when needed.</w:t>
      </w:r>
    </w:p>
    <w:p w:rsidR="0052210B" w:rsidRPr="00414074" w:rsidRDefault="00642CBB" w:rsidP="00414074">
      <w:pPr>
        <w:pStyle w:val="NoSpacing"/>
        <w:numPr>
          <w:ilvl w:val="0"/>
          <w:numId w:val="13"/>
        </w:numPr>
        <w:jc w:val="left"/>
        <w:rPr>
          <w:rFonts w:ascii="Calibri" w:hAnsi="Calibri"/>
        </w:rPr>
      </w:pPr>
      <w:r>
        <w:rPr>
          <w:rFonts w:ascii="Calibri" w:hAnsi="Calibri"/>
        </w:rPr>
        <w:t>Compute</w:t>
      </w:r>
      <w:r w:rsidR="00624A6A">
        <w:rPr>
          <w:rFonts w:ascii="Calibri" w:hAnsi="Calibri"/>
        </w:rPr>
        <w:t>d</w:t>
      </w:r>
      <w:r>
        <w:rPr>
          <w:rFonts w:ascii="Calibri" w:hAnsi="Calibri"/>
        </w:rPr>
        <w:t xml:space="preserve"> </w:t>
      </w:r>
      <w:r w:rsidR="0052210B" w:rsidRPr="007C1388">
        <w:rPr>
          <w:rFonts w:ascii="Calibri" w:hAnsi="Calibri"/>
        </w:rPr>
        <w:t xml:space="preserve">Pension </w:t>
      </w:r>
      <w:r w:rsidR="00050A00">
        <w:rPr>
          <w:rFonts w:ascii="Calibri" w:hAnsi="Calibri"/>
        </w:rPr>
        <w:t>payment schedule for the employee</w:t>
      </w:r>
      <w:r w:rsidR="006665FC">
        <w:rPr>
          <w:rFonts w:ascii="Calibri" w:hAnsi="Calibri"/>
        </w:rPr>
        <w:t xml:space="preserve">s </w:t>
      </w:r>
      <w:r w:rsidR="00050A00">
        <w:rPr>
          <w:rFonts w:ascii="Calibri" w:hAnsi="Calibri"/>
        </w:rPr>
        <w:t xml:space="preserve"> </w:t>
      </w:r>
      <w:r w:rsidR="0052210B" w:rsidRPr="007C1388">
        <w:rPr>
          <w:rFonts w:ascii="Calibri" w:hAnsi="Calibri"/>
        </w:rPr>
        <w:t>of the organizati</w:t>
      </w:r>
      <w:r>
        <w:rPr>
          <w:rFonts w:ascii="Calibri" w:hAnsi="Calibri"/>
        </w:rPr>
        <w:t>on and also elaborate</w:t>
      </w:r>
      <w:r w:rsidR="00624A6A">
        <w:rPr>
          <w:rFonts w:ascii="Calibri" w:hAnsi="Calibri"/>
        </w:rPr>
        <w:t>d</w:t>
      </w:r>
      <w:r w:rsidR="00050A00">
        <w:rPr>
          <w:rFonts w:ascii="Calibri" w:hAnsi="Calibri"/>
        </w:rPr>
        <w:t xml:space="preserve"> them about </w:t>
      </w:r>
      <w:r w:rsidR="0052210B" w:rsidRPr="007C1388">
        <w:rPr>
          <w:rFonts w:ascii="Calibri" w:hAnsi="Calibri"/>
        </w:rPr>
        <w:t xml:space="preserve"> Pension Saving Account . </w:t>
      </w:r>
    </w:p>
    <w:p w:rsidR="0052210B" w:rsidRDefault="00624A6A" w:rsidP="0052210B">
      <w:pPr>
        <w:pStyle w:val="NoSpacing"/>
        <w:numPr>
          <w:ilvl w:val="0"/>
          <w:numId w:val="13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Assisted with </w:t>
      </w:r>
      <w:r w:rsidR="00642CBB">
        <w:rPr>
          <w:rFonts w:ascii="Calibri" w:hAnsi="Calibri"/>
        </w:rPr>
        <w:t xml:space="preserve"> the use of </w:t>
      </w:r>
      <w:r w:rsidR="0052210B" w:rsidRPr="00AB5B45">
        <w:rPr>
          <w:rFonts w:ascii="Calibri" w:hAnsi="Calibri"/>
        </w:rPr>
        <w:t>LIRS portal to generate Tax-Payer ID in order to</w:t>
      </w:r>
      <w:r w:rsidR="00050A00">
        <w:rPr>
          <w:rFonts w:ascii="Calibri" w:hAnsi="Calibri"/>
        </w:rPr>
        <w:t xml:space="preserve"> complete </w:t>
      </w:r>
      <w:r w:rsidR="0052210B" w:rsidRPr="00AB5B45">
        <w:rPr>
          <w:rFonts w:ascii="Calibri" w:hAnsi="Calibri"/>
        </w:rPr>
        <w:t xml:space="preserve"> Company Annual Tax Return </w:t>
      </w:r>
      <w:r w:rsidR="00050A00">
        <w:rPr>
          <w:rFonts w:ascii="Calibri" w:hAnsi="Calibri"/>
        </w:rPr>
        <w:t>for year 2021.</w:t>
      </w:r>
    </w:p>
    <w:p w:rsidR="00E746EB" w:rsidRPr="00AB5B45" w:rsidRDefault="00E746EB" w:rsidP="0052210B">
      <w:pPr>
        <w:pStyle w:val="NoSpacing"/>
        <w:numPr>
          <w:ilvl w:val="0"/>
          <w:numId w:val="13"/>
        </w:numPr>
        <w:jc w:val="left"/>
        <w:rPr>
          <w:rFonts w:ascii="Calibri" w:hAnsi="Calibri"/>
        </w:rPr>
      </w:pPr>
      <w:r>
        <w:rPr>
          <w:rFonts w:ascii="Calibri" w:hAnsi="Calibri"/>
        </w:rPr>
        <w:t>Ensure</w:t>
      </w:r>
      <w:r w:rsidR="00624A6A">
        <w:rPr>
          <w:rFonts w:ascii="Calibri" w:hAnsi="Calibri"/>
        </w:rPr>
        <w:t xml:space="preserve">d </w:t>
      </w:r>
      <w:r>
        <w:rPr>
          <w:rFonts w:ascii="Calibri" w:hAnsi="Calibri"/>
        </w:rPr>
        <w:t xml:space="preserve"> the proper usuage of company </w:t>
      </w:r>
      <w:r w:rsidR="009A601B">
        <w:rPr>
          <w:rFonts w:ascii="Calibri" w:hAnsi="Calibri"/>
        </w:rPr>
        <w:t>source document in another to carry out transaction for the organization .</w:t>
      </w:r>
    </w:p>
    <w:p w:rsidR="00EF52EA" w:rsidRPr="00AB5B45" w:rsidRDefault="00EF52EA" w:rsidP="00AB5B4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:rsidR="00AB3CF8" w:rsidRPr="00D4496A" w:rsidRDefault="002C7CC0" w:rsidP="00F35092">
      <w:pPr>
        <w:pStyle w:val="Achievement"/>
        <w:tabs>
          <w:tab w:val="right" w:pos="10980"/>
        </w:tabs>
        <w:spacing w:after="0" w:line="240" w:lineRule="auto"/>
        <w:ind w:left="0" w:firstLine="0"/>
        <w:jc w:val="left"/>
        <w:rPr>
          <w:rFonts w:ascii="Calibri" w:hAnsi="Calibri" w:cs="Calibri"/>
          <w:b/>
          <w:szCs w:val="22"/>
        </w:rPr>
      </w:pPr>
      <w:r w:rsidRPr="00D4496A">
        <w:rPr>
          <w:rFonts w:ascii="Calibri" w:eastAsiaTheme="minorEastAsia" w:hAnsi="Calibri" w:cs="Calibri"/>
          <w:b/>
          <w:szCs w:val="22"/>
        </w:rPr>
        <w:t>ALL DAYS KITCHEN LIMITED</w:t>
      </w:r>
      <w:r w:rsidR="006F3364" w:rsidRPr="00D4496A">
        <w:rPr>
          <w:rFonts w:ascii="Calibri" w:eastAsiaTheme="minorEastAsia" w:hAnsi="Calibri" w:cs="Calibri"/>
          <w:b/>
          <w:szCs w:val="22"/>
        </w:rPr>
        <w:t xml:space="preserve"> </w:t>
      </w:r>
      <w:r w:rsidR="00796228" w:rsidRPr="00796228">
        <w:rPr>
          <w:rFonts w:ascii="Calibri" w:eastAsiaTheme="minorEastAsia" w:hAnsi="Calibri" w:cs="Calibri"/>
          <w:b/>
          <w:szCs w:val="22"/>
        </w:rPr>
        <w:t>– Badore Ajah, Lagos, Nigeria</w:t>
      </w:r>
      <w:r w:rsidR="00920873" w:rsidRPr="00D4496A">
        <w:rPr>
          <w:rFonts w:ascii="Calibri" w:eastAsiaTheme="minorEastAsia" w:hAnsi="Calibri" w:cs="Calibri"/>
          <w:b/>
          <w:szCs w:val="22"/>
        </w:rPr>
        <w:tab/>
      </w:r>
      <w:r w:rsidR="00994219" w:rsidRPr="00D4496A">
        <w:rPr>
          <w:rFonts w:ascii="Calibri" w:hAnsi="Calibri" w:cs="Calibri"/>
          <w:b/>
          <w:szCs w:val="22"/>
        </w:rPr>
        <w:t xml:space="preserve"> </w:t>
      </w:r>
    </w:p>
    <w:p w:rsidR="00FA4566" w:rsidRPr="00D4496A" w:rsidRDefault="002C7CC0" w:rsidP="00920873">
      <w:pPr>
        <w:pStyle w:val="Achievement"/>
        <w:tabs>
          <w:tab w:val="right" w:pos="10980"/>
        </w:tabs>
        <w:spacing w:after="0" w:line="240" w:lineRule="auto"/>
        <w:ind w:left="0" w:firstLine="0"/>
        <w:jc w:val="left"/>
        <w:rPr>
          <w:rFonts w:ascii="Calibri" w:eastAsiaTheme="minorEastAsia" w:hAnsi="Calibri" w:cs="Calibri"/>
          <w:b/>
          <w:szCs w:val="22"/>
        </w:rPr>
      </w:pPr>
      <w:r w:rsidRPr="00D4496A">
        <w:rPr>
          <w:rFonts w:ascii="Calibri" w:eastAsiaTheme="minorEastAsia" w:hAnsi="Calibri" w:cs="Calibri"/>
          <w:b/>
          <w:szCs w:val="22"/>
        </w:rPr>
        <w:t>Logistics and Transportation</w:t>
      </w:r>
      <w:r w:rsidR="00796228">
        <w:rPr>
          <w:rFonts w:ascii="Calibri" w:eastAsiaTheme="minorEastAsia" w:hAnsi="Calibri" w:cs="Calibri"/>
          <w:b/>
          <w:szCs w:val="22"/>
        </w:rPr>
        <w:t xml:space="preserve"> Officer</w:t>
      </w:r>
      <w:r w:rsidRPr="00D4496A">
        <w:rPr>
          <w:rFonts w:ascii="Calibri" w:eastAsiaTheme="minorEastAsia" w:hAnsi="Calibri" w:cs="Calibri"/>
          <w:b/>
          <w:szCs w:val="22"/>
        </w:rPr>
        <w:t xml:space="preserve"> </w:t>
      </w:r>
      <w:r w:rsidR="00FA4566" w:rsidRPr="00D4496A">
        <w:rPr>
          <w:rFonts w:ascii="Calibri" w:eastAsiaTheme="minorEastAsia" w:hAnsi="Calibri" w:cs="Calibri"/>
          <w:b/>
          <w:szCs w:val="22"/>
        </w:rPr>
        <w:t xml:space="preserve"> </w:t>
      </w:r>
      <w:r w:rsidR="00240EF5" w:rsidRPr="00D4496A">
        <w:rPr>
          <w:rFonts w:ascii="Calibri" w:eastAsiaTheme="minorEastAsia" w:hAnsi="Calibri" w:cs="Calibri"/>
          <w:b/>
          <w:szCs w:val="22"/>
        </w:rPr>
        <w:tab/>
      </w:r>
      <w:r w:rsidRPr="00D4496A">
        <w:rPr>
          <w:rFonts w:ascii="Calibri" w:eastAsiaTheme="minorEastAsia" w:hAnsi="Calibri" w:cs="Calibri"/>
          <w:b/>
          <w:szCs w:val="22"/>
        </w:rPr>
        <w:t>October 2019</w:t>
      </w:r>
      <w:r w:rsidR="00DB2988" w:rsidRPr="00D4496A">
        <w:rPr>
          <w:rFonts w:ascii="Calibri" w:eastAsiaTheme="minorEastAsia" w:hAnsi="Calibri" w:cs="Calibri"/>
          <w:b/>
          <w:szCs w:val="22"/>
        </w:rPr>
        <w:t xml:space="preserve"> – </w:t>
      </w:r>
      <w:r w:rsidR="007212B2">
        <w:rPr>
          <w:rFonts w:ascii="Calibri" w:eastAsiaTheme="minorEastAsia" w:hAnsi="Calibri" w:cs="Calibri"/>
          <w:b/>
          <w:szCs w:val="22"/>
        </w:rPr>
        <w:t>September 2020</w:t>
      </w:r>
    </w:p>
    <w:p w:rsidR="00FA4566" w:rsidRPr="00D4496A" w:rsidRDefault="00C830AB" w:rsidP="00FA4566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Respond</w:t>
      </w:r>
      <w:r w:rsidR="00642CBB">
        <w:rPr>
          <w:rFonts w:ascii="Calibri" w:hAnsi="Calibri" w:cs="Calibri"/>
          <w:lang w:val="en-GB"/>
        </w:rPr>
        <w:t>ed</w:t>
      </w:r>
      <w:r w:rsidR="002C7CC0" w:rsidRPr="00D4496A">
        <w:rPr>
          <w:rFonts w:ascii="Calibri" w:hAnsi="Calibri" w:cs="Calibri"/>
          <w:lang w:val="en-GB"/>
        </w:rPr>
        <w:t xml:space="preserve"> to customers</w:t>
      </w:r>
      <w:r w:rsidR="007321E7" w:rsidRPr="00D4496A">
        <w:rPr>
          <w:rFonts w:ascii="Calibri" w:hAnsi="Calibri" w:cs="Calibri"/>
          <w:lang w:val="en-GB"/>
        </w:rPr>
        <w:t xml:space="preserve"> </w:t>
      </w:r>
      <w:r w:rsidR="002C7CC0" w:rsidRPr="00D4496A">
        <w:rPr>
          <w:rFonts w:ascii="Calibri" w:hAnsi="Calibri" w:cs="Calibri"/>
          <w:lang w:val="en-GB"/>
        </w:rPr>
        <w:t xml:space="preserve">through </w:t>
      </w:r>
      <w:r w:rsidRPr="00D4496A">
        <w:rPr>
          <w:rFonts w:ascii="Calibri" w:hAnsi="Calibri" w:cs="Calibri"/>
          <w:lang w:val="en-GB"/>
        </w:rPr>
        <w:t>mediums</w:t>
      </w:r>
      <w:r w:rsidR="007321E7" w:rsidRPr="00D4496A">
        <w:rPr>
          <w:rFonts w:ascii="Calibri" w:hAnsi="Calibri" w:cs="Calibri"/>
          <w:lang w:val="en-GB"/>
        </w:rPr>
        <w:t xml:space="preserve"> such as mobile pho</w:t>
      </w:r>
      <w:r w:rsidRPr="00D4496A">
        <w:rPr>
          <w:rFonts w:ascii="Calibri" w:hAnsi="Calibri" w:cs="Calibri"/>
          <w:lang w:val="en-GB"/>
        </w:rPr>
        <w:t xml:space="preserve">nes and electronic mail </w:t>
      </w:r>
      <w:r w:rsidR="00DE4801" w:rsidRPr="00D4496A">
        <w:rPr>
          <w:rFonts w:ascii="Calibri" w:hAnsi="Calibri" w:cs="Calibri"/>
          <w:lang w:val="en-GB"/>
        </w:rPr>
        <w:t>and effectively computed</w:t>
      </w:r>
      <w:r w:rsidR="007321E7" w:rsidRPr="00D4496A">
        <w:rPr>
          <w:rFonts w:ascii="Calibri" w:hAnsi="Calibri" w:cs="Calibri"/>
          <w:lang w:val="en-GB"/>
        </w:rPr>
        <w:t xml:space="preserve"> </w:t>
      </w:r>
      <w:r w:rsidR="002C7CC0" w:rsidRPr="00D4496A">
        <w:rPr>
          <w:rFonts w:ascii="Calibri" w:hAnsi="Calibri" w:cs="Calibri"/>
          <w:lang w:val="en-GB"/>
        </w:rPr>
        <w:t>various order</w:t>
      </w:r>
      <w:r w:rsidR="007321E7" w:rsidRPr="00D4496A">
        <w:rPr>
          <w:rFonts w:ascii="Calibri" w:hAnsi="Calibri" w:cs="Calibri"/>
          <w:lang w:val="en-GB"/>
        </w:rPr>
        <w:t>s to be treated to satisfaction.</w:t>
      </w:r>
    </w:p>
    <w:p w:rsidR="00C41217" w:rsidRPr="00D4496A" w:rsidRDefault="00DE4801" w:rsidP="00FA4566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Innovatively increased</w:t>
      </w:r>
      <w:r w:rsidR="00C41217" w:rsidRPr="00D4496A">
        <w:rPr>
          <w:rFonts w:ascii="Calibri" w:hAnsi="Calibri" w:cs="Calibri"/>
          <w:lang w:val="en-GB"/>
        </w:rPr>
        <w:t xml:space="preserve"> returns on sales to about </w:t>
      </w:r>
      <w:r w:rsidR="00C41217" w:rsidRPr="00D4496A">
        <w:rPr>
          <w:rFonts w:ascii="Calibri" w:hAnsi="Calibri" w:cs="Calibri"/>
          <w:b/>
          <w:lang w:val="en-GB"/>
        </w:rPr>
        <w:t>2 million naira</w:t>
      </w:r>
      <w:r w:rsidR="00C41217" w:rsidRPr="00D4496A">
        <w:rPr>
          <w:rFonts w:ascii="Calibri" w:hAnsi="Calibri" w:cs="Calibri"/>
          <w:lang w:val="en-GB"/>
        </w:rPr>
        <w:t xml:space="preserve"> on year end.</w:t>
      </w:r>
    </w:p>
    <w:p w:rsidR="00FA4566" w:rsidRPr="00D4496A" w:rsidRDefault="00FC67B8" w:rsidP="00FA4566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 xml:space="preserve">Significantly increased </w:t>
      </w:r>
      <w:r w:rsidR="00AF3E21" w:rsidRPr="00D4496A">
        <w:rPr>
          <w:rFonts w:ascii="Calibri" w:hAnsi="Calibri" w:cs="Calibri"/>
          <w:lang w:val="en-GB"/>
        </w:rPr>
        <w:t xml:space="preserve">Sales </w:t>
      </w:r>
      <w:r w:rsidRPr="00D4496A">
        <w:rPr>
          <w:rFonts w:ascii="Calibri" w:hAnsi="Calibri" w:cs="Calibri"/>
          <w:lang w:val="en-GB"/>
        </w:rPr>
        <w:t xml:space="preserve">turnover from an initial rate of </w:t>
      </w:r>
      <w:r w:rsidRPr="00D4496A">
        <w:rPr>
          <w:rFonts w:ascii="Calibri" w:hAnsi="Calibri" w:cs="Calibri"/>
          <w:b/>
          <w:lang w:val="en-GB"/>
        </w:rPr>
        <w:t>50,000</w:t>
      </w:r>
      <w:r w:rsidR="00BB042D" w:rsidRPr="00D4496A">
        <w:rPr>
          <w:rFonts w:ascii="Calibri" w:hAnsi="Calibri" w:cs="Calibri"/>
          <w:lang w:val="en-GB"/>
        </w:rPr>
        <w:t xml:space="preserve"> naira</w:t>
      </w:r>
      <w:r w:rsidR="005A77FB" w:rsidRPr="00D4496A">
        <w:rPr>
          <w:rFonts w:ascii="Calibri" w:hAnsi="Calibri" w:cs="Calibri"/>
          <w:lang w:val="en-GB"/>
        </w:rPr>
        <w:t xml:space="preserve"> to over</w:t>
      </w:r>
      <w:r w:rsidRPr="00D4496A">
        <w:rPr>
          <w:rFonts w:ascii="Calibri" w:hAnsi="Calibri" w:cs="Calibri"/>
          <w:lang w:val="en-GB"/>
        </w:rPr>
        <w:t xml:space="preserve"> </w:t>
      </w:r>
      <w:r w:rsidRPr="00D4496A">
        <w:rPr>
          <w:rFonts w:ascii="Calibri" w:hAnsi="Calibri" w:cs="Calibri"/>
          <w:b/>
          <w:lang w:val="en-GB"/>
        </w:rPr>
        <w:t>450,000</w:t>
      </w:r>
      <w:r w:rsidRPr="00D4496A">
        <w:rPr>
          <w:rFonts w:ascii="Calibri" w:hAnsi="Calibri" w:cs="Calibri"/>
          <w:lang w:val="en-GB"/>
        </w:rPr>
        <w:t xml:space="preserve"> </w:t>
      </w:r>
      <w:r w:rsidR="00BB042D" w:rsidRPr="00D4496A">
        <w:rPr>
          <w:rFonts w:ascii="Calibri" w:hAnsi="Calibri" w:cs="Calibri"/>
          <w:lang w:val="en-GB"/>
        </w:rPr>
        <w:t xml:space="preserve">naira </w:t>
      </w:r>
      <w:r w:rsidRPr="00D4496A">
        <w:rPr>
          <w:rFonts w:ascii="Calibri" w:hAnsi="Calibri" w:cs="Calibri"/>
          <w:lang w:val="en-GB"/>
        </w:rPr>
        <w:t xml:space="preserve">daily </w:t>
      </w:r>
      <w:r w:rsidR="00AF3E21" w:rsidRPr="00D4496A">
        <w:rPr>
          <w:rFonts w:ascii="Calibri" w:hAnsi="Calibri" w:cs="Calibri"/>
          <w:lang w:val="en-GB"/>
        </w:rPr>
        <w:t>in the organization.</w:t>
      </w:r>
    </w:p>
    <w:p w:rsidR="00FA4566" w:rsidRPr="00D4496A" w:rsidRDefault="00AF3E21" w:rsidP="00FA4566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Attend</w:t>
      </w:r>
      <w:r w:rsidR="00642CBB">
        <w:rPr>
          <w:rFonts w:ascii="Calibri" w:hAnsi="Calibri" w:cs="Calibri"/>
          <w:lang w:val="en-GB"/>
        </w:rPr>
        <w:t>ed</w:t>
      </w:r>
      <w:r w:rsidRPr="00D4496A">
        <w:rPr>
          <w:rFonts w:ascii="Calibri" w:hAnsi="Calibri" w:cs="Calibri"/>
          <w:lang w:val="en-GB"/>
        </w:rPr>
        <w:t xml:space="preserve"> to </w:t>
      </w:r>
      <w:r w:rsidR="0047503E" w:rsidRPr="00D4496A">
        <w:rPr>
          <w:rFonts w:ascii="Calibri" w:hAnsi="Calibri" w:cs="Calibri"/>
          <w:lang w:val="en-GB"/>
        </w:rPr>
        <w:t xml:space="preserve">over </w:t>
      </w:r>
      <w:r w:rsidR="0047503E" w:rsidRPr="00D4496A">
        <w:rPr>
          <w:rFonts w:ascii="Calibri" w:hAnsi="Calibri" w:cs="Calibri"/>
          <w:b/>
          <w:lang w:val="en-GB"/>
        </w:rPr>
        <w:t>70</w:t>
      </w:r>
      <w:r w:rsidR="0047503E" w:rsidRPr="00D4496A">
        <w:rPr>
          <w:rFonts w:ascii="Calibri" w:hAnsi="Calibri" w:cs="Calibri"/>
          <w:lang w:val="en-GB"/>
        </w:rPr>
        <w:t xml:space="preserve"> </w:t>
      </w:r>
      <w:r w:rsidRPr="00D4496A">
        <w:rPr>
          <w:rFonts w:ascii="Calibri" w:hAnsi="Calibri" w:cs="Calibri"/>
          <w:lang w:val="en-GB"/>
        </w:rPr>
        <w:t xml:space="preserve">customers enquires </w:t>
      </w:r>
      <w:r w:rsidR="0047503E" w:rsidRPr="00D4496A">
        <w:rPr>
          <w:rFonts w:ascii="Calibri" w:hAnsi="Calibri" w:cs="Calibri"/>
          <w:lang w:val="en-GB"/>
        </w:rPr>
        <w:t xml:space="preserve">daily </w:t>
      </w:r>
      <w:r w:rsidRPr="00D4496A">
        <w:rPr>
          <w:rFonts w:ascii="Calibri" w:hAnsi="Calibri" w:cs="Calibri"/>
          <w:lang w:val="en-GB"/>
        </w:rPr>
        <w:t xml:space="preserve">efficiently </w:t>
      </w:r>
      <w:r w:rsidR="0047503E" w:rsidRPr="00D4496A">
        <w:rPr>
          <w:rFonts w:ascii="Calibri" w:hAnsi="Calibri" w:cs="Calibri"/>
          <w:lang w:val="en-GB"/>
        </w:rPr>
        <w:t>and</w:t>
      </w:r>
      <w:r w:rsidR="002E61F2" w:rsidRPr="00D4496A">
        <w:rPr>
          <w:rFonts w:ascii="Calibri" w:hAnsi="Calibri" w:cs="Calibri"/>
          <w:lang w:val="en-GB"/>
        </w:rPr>
        <w:t xml:space="preserve"> with</w:t>
      </w:r>
      <w:r w:rsidR="00DE4801" w:rsidRPr="00D4496A">
        <w:rPr>
          <w:rFonts w:ascii="Calibri" w:hAnsi="Calibri" w:cs="Calibri"/>
          <w:lang w:val="en-GB"/>
        </w:rPr>
        <w:t xml:space="preserve"> prompt response</w:t>
      </w:r>
      <w:r w:rsidR="0047503E" w:rsidRPr="00D4496A">
        <w:rPr>
          <w:rFonts w:ascii="Calibri" w:hAnsi="Calibri" w:cs="Calibri"/>
          <w:lang w:val="en-GB"/>
        </w:rPr>
        <w:t xml:space="preserve"> time.</w:t>
      </w:r>
    </w:p>
    <w:p w:rsidR="003E4491" w:rsidRDefault="00D86FDE" w:rsidP="00C830AB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Identify customer</w:t>
      </w:r>
      <w:r w:rsidR="00AF3E21" w:rsidRPr="00D4496A">
        <w:rPr>
          <w:rFonts w:ascii="Calibri" w:hAnsi="Calibri" w:cs="Calibri"/>
          <w:lang w:val="en-GB"/>
        </w:rPr>
        <w:t xml:space="preserve"> needs and proactively seek to provide products/services to meet customers needs.</w:t>
      </w:r>
    </w:p>
    <w:p w:rsidR="00B74C0E" w:rsidRPr="00D4496A" w:rsidRDefault="00B74C0E" w:rsidP="00B74C0E">
      <w:pPr>
        <w:pStyle w:val="NoSpacing"/>
        <w:tabs>
          <w:tab w:val="right" w:pos="10980"/>
        </w:tabs>
        <w:jc w:val="both"/>
        <w:rPr>
          <w:rFonts w:ascii="Calibri" w:hAnsi="Calibri" w:cs="Calibri"/>
          <w:lang w:val="en-GB"/>
        </w:rPr>
      </w:pPr>
    </w:p>
    <w:p w:rsidR="00EF5223" w:rsidRPr="00D4496A" w:rsidRDefault="00A638B2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 xml:space="preserve"> </w:t>
      </w:r>
    </w:p>
    <w:p w:rsidR="006665FC" w:rsidRDefault="006665FC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B74C0E" w:rsidRDefault="00B74C0E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B74C0E" w:rsidRDefault="00B74C0E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B74C0E" w:rsidRDefault="00B74C0E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693DBA" w:rsidRDefault="00693DBA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087EE8" w:rsidRPr="00D4496A" w:rsidRDefault="00AF3E21" w:rsidP="00087EE8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>Customer Service Officer</w:t>
      </w:r>
      <w:r w:rsidR="00920873" w:rsidRPr="00D4496A">
        <w:rPr>
          <w:rFonts w:ascii="Calibri" w:hAnsi="Calibri" w:cs="Calibri"/>
          <w:b/>
        </w:rPr>
        <w:tab/>
      </w:r>
      <w:r w:rsidR="00087EE8" w:rsidRPr="00D4496A">
        <w:rPr>
          <w:rFonts w:ascii="Calibri" w:hAnsi="Calibri" w:cs="Calibri"/>
          <w:b/>
        </w:rPr>
        <w:t>August 2015 – January 2018</w:t>
      </w:r>
    </w:p>
    <w:p w:rsidR="00087EE8" w:rsidRPr="00D4496A" w:rsidRDefault="00DE4801" w:rsidP="00087EE8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 xml:space="preserve">Provided improved customer services </w:t>
      </w:r>
      <w:r w:rsidR="00AF3E21" w:rsidRPr="00D4496A">
        <w:rPr>
          <w:rFonts w:ascii="Calibri" w:hAnsi="Calibri" w:cs="Calibri"/>
          <w:lang w:val="en-GB"/>
        </w:rPr>
        <w:t>in a friendly and courteous manner at all times.</w:t>
      </w:r>
    </w:p>
    <w:p w:rsidR="00087EE8" w:rsidRPr="00D4496A" w:rsidRDefault="00C830AB" w:rsidP="00087EE8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Continuously made extensive research and acquired credible</w:t>
      </w:r>
      <w:r w:rsidR="00AF3E21" w:rsidRPr="00D4496A">
        <w:rPr>
          <w:rFonts w:ascii="Calibri" w:hAnsi="Calibri" w:cs="Calibri"/>
          <w:lang w:val="en-GB"/>
        </w:rPr>
        <w:t xml:space="preserve"> knowledge about the products and services </w:t>
      </w:r>
      <w:r w:rsidRPr="00D4496A">
        <w:rPr>
          <w:rFonts w:ascii="Calibri" w:hAnsi="Calibri" w:cs="Calibri"/>
          <w:lang w:val="en-GB"/>
        </w:rPr>
        <w:t>for</w:t>
      </w:r>
      <w:r w:rsidR="003C1608" w:rsidRPr="00D4496A">
        <w:rPr>
          <w:rFonts w:ascii="Calibri" w:hAnsi="Calibri" w:cs="Calibri"/>
          <w:lang w:val="en-GB"/>
        </w:rPr>
        <w:t xml:space="preserve"> respond</w:t>
      </w:r>
      <w:r w:rsidRPr="00D4496A">
        <w:rPr>
          <w:rFonts w:ascii="Calibri" w:hAnsi="Calibri" w:cs="Calibri"/>
          <w:lang w:val="en-GB"/>
        </w:rPr>
        <w:t>ing</w:t>
      </w:r>
      <w:r w:rsidR="009923CB" w:rsidRPr="00D4496A">
        <w:rPr>
          <w:rFonts w:ascii="Calibri" w:hAnsi="Calibri" w:cs="Calibri"/>
          <w:lang w:val="en-GB"/>
        </w:rPr>
        <w:t xml:space="preserve"> to </w:t>
      </w:r>
      <w:r w:rsidR="003C1608" w:rsidRPr="00D4496A">
        <w:rPr>
          <w:rFonts w:ascii="Calibri" w:hAnsi="Calibri" w:cs="Calibri"/>
          <w:lang w:val="en-GB"/>
        </w:rPr>
        <w:t>inquires</w:t>
      </w:r>
      <w:r w:rsidR="009923CB" w:rsidRPr="00D4496A">
        <w:rPr>
          <w:rFonts w:ascii="Calibri" w:hAnsi="Calibri" w:cs="Calibri"/>
          <w:lang w:val="en-GB"/>
        </w:rPr>
        <w:t xml:space="preserve"> and improved customer satisfaction</w:t>
      </w:r>
      <w:r w:rsidR="003C1608" w:rsidRPr="00D4496A">
        <w:rPr>
          <w:rFonts w:ascii="Calibri" w:hAnsi="Calibri" w:cs="Calibri"/>
          <w:lang w:val="en-GB"/>
        </w:rPr>
        <w:t>.</w:t>
      </w:r>
    </w:p>
    <w:p w:rsidR="00087EE8" w:rsidRPr="00D4496A" w:rsidRDefault="003C1608" w:rsidP="009923CB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Inform</w:t>
      </w:r>
      <w:r w:rsidR="00C830AB" w:rsidRPr="00D4496A">
        <w:rPr>
          <w:rFonts w:ascii="Calibri" w:hAnsi="Calibri" w:cs="Calibri"/>
          <w:lang w:val="en-GB"/>
        </w:rPr>
        <w:t>ed</w:t>
      </w:r>
      <w:r w:rsidRPr="00D4496A">
        <w:rPr>
          <w:rFonts w:ascii="Calibri" w:hAnsi="Calibri" w:cs="Calibri"/>
          <w:lang w:val="en-GB"/>
        </w:rPr>
        <w:t xml:space="preserve"> and suggest</w:t>
      </w:r>
      <w:r w:rsidR="00C830AB" w:rsidRPr="00D4496A">
        <w:rPr>
          <w:rFonts w:ascii="Calibri" w:hAnsi="Calibri" w:cs="Calibri"/>
          <w:lang w:val="en-GB"/>
        </w:rPr>
        <w:t>ed</w:t>
      </w:r>
      <w:r w:rsidRPr="00D4496A">
        <w:rPr>
          <w:rFonts w:ascii="Calibri" w:hAnsi="Calibri" w:cs="Calibri"/>
          <w:lang w:val="en-GB"/>
        </w:rPr>
        <w:t xml:space="preserve"> new strategic products to customers</w:t>
      </w:r>
      <w:r w:rsidR="00ED4EFD" w:rsidRPr="00D4496A">
        <w:rPr>
          <w:rFonts w:ascii="Calibri" w:hAnsi="Calibri" w:cs="Calibri"/>
          <w:lang w:val="en-GB"/>
        </w:rPr>
        <w:t>.</w:t>
      </w:r>
    </w:p>
    <w:p w:rsidR="00796228" w:rsidRDefault="003C1608" w:rsidP="00796228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lang w:val="en-GB"/>
        </w:rPr>
        <w:t>Suggest</w:t>
      </w:r>
      <w:r w:rsidR="00C830AB" w:rsidRPr="00D4496A">
        <w:rPr>
          <w:rFonts w:ascii="Calibri" w:hAnsi="Calibri" w:cs="Calibri"/>
          <w:lang w:val="en-GB"/>
        </w:rPr>
        <w:t>ed</w:t>
      </w:r>
      <w:r w:rsidRPr="00D4496A">
        <w:rPr>
          <w:rFonts w:ascii="Calibri" w:hAnsi="Calibri" w:cs="Calibri"/>
          <w:lang w:val="en-GB"/>
        </w:rPr>
        <w:t xml:space="preserve"> effective ways thro</w:t>
      </w:r>
      <w:r w:rsidR="00DE4801" w:rsidRPr="00D4496A">
        <w:rPr>
          <w:rFonts w:ascii="Calibri" w:hAnsi="Calibri" w:cs="Calibri"/>
          <w:lang w:val="en-GB"/>
        </w:rPr>
        <w:t>ugh which the organisatio</w:t>
      </w:r>
      <w:r w:rsidR="00C830AB" w:rsidRPr="00D4496A">
        <w:rPr>
          <w:rFonts w:ascii="Calibri" w:hAnsi="Calibri" w:cs="Calibri"/>
          <w:lang w:val="en-GB"/>
        </w:rPr>
        <w:t xml:space="preserve">n </w:t>
      </w:r>
      <w:r w:rsidRPr="00D4496A">
        <w:rPr>
          <w:rFonts w:ascii="Calibri" w:hAnsi="Calibri" w:cs="Calibri"/>
          <w:lang w:val="en-GB"/>
        </w:rPr>
        <w:t>promote</w:t>
      </w:r>
      <w:r w:rsidR="00C830AB" w:rsidRPr="00D4496A">
        <w:rPr>
          <w:rFonts w:ascii="Calibri" w:hAnsi="Calibri" w:cs="Calibri"/>
          <w:lang w:val="en-GB"/>
        </w:rPr>
        <w:t>d</w:t>
      </w:r>
      <w:r w:rsidR="00E746C9" w:rsidRPr="00D4496A">
        <w:rPr>
          <w:rFonts w:ascii="Calibri" w:hAnsi="Calibri" w:cs="Calibri"/>
          <w:lang w:val="en-GB"/>
        </w:rPr>
        <w:t xml:space="preserve"> </w:t>
      </w:r>
      <w:r w:rsidRPr="00D4496A">
        <w:rPr>
          <w:rFonts w:ascii="Calibri" w:hAnsi="Calibri" w:cs="Calibri"/>
          <w:lang w:val="en-GB"/>
        </w:rPr>
        <w:t>product and services and increase</w:t>
      </w:r>
      <w:r w:rsidR="005A77FB" w:rsidRPr="00D4496A">
        <w:rPr>
          <w:rFonts w:ascii="Calibri" w:hAnsi="Calibri" w:cs="Calibri"/>
          <w:lang w:val="en-GB"/>
        </w:rPr>
        <w:t>d</w:t>
      </w:r>
      <w:r w:rsidRPr="00D4496A">
        <w:rPr>
          <w:rFonts w:ascii="Calibri" w:hAnsi="Calibri" w:cs="Calibri"/>
          <w:lang w:val="en-GB"/>
        </w:rPr>
        <w:t xml:space="preserve"> customer satisfaction.</w:t>
      </w:r>
    </w:p>
    <w:p w:rsidR="00C602AE" w:rsidRDefault="00C602AE" w:rsidP="00796228">
      <w:pPr>
        <w:pStyle w:val="NoSpacing"/>
        <w:tabs>
          <w:tab w:val="right" w:pos="10980"/>
        </w:tabs>
        <w:ind w:left="360" w:hanging="360"/>
        <w:jc w:val="both"/>
        <w:rPr>
          <w:rFonts w:ascii="Calibri" w:hAnsi="Calibri" w:cs="Calibri"/>
          <w:b/>
        </w:rPr>
      </w:pPr>
    </w:p>
    <w:p w:rsidR="00AB3CF8" w:rsidRPr="00796228" w:rsidRDefault="000C523B" w:rsidP="00796228">
      <w:pPr>
        <w:pStyle w:val="NoSpacing"/>
        <w:tabs>
          <w:tab w:val="right" w:pos="10980"/>
        </w:tabs>
        <w:ind w:left="360" w:hanging="360"/>
        <w:jc w:val="both"/>
        <w:rPr>
          <w:rFonts w:ascii="Calibri" w:hAnsi="Calibri" w:cs="Calibri"/>
          <w:lang w:val="en-GB"/>
        </w:rPr>
      </w:pPr>
      <w:r w:rsidRPr="00796228">
        <w:rPr>
          <w:rFonts w:ascii="Calibri" w:hAnsi="Calibri" w:cs="Calibri"/>
          <w:b/>
        </w:rPr>
        <w:t>Internal Auditor – Centrepoint Group of Company</w:t>
      </w:r>
      <w:r w:rsidR="00920873" w:rsidRPr="00796228">
        <w:rPr>
          <w:rFonts w:ascii="Calibri" w:hAnsi="Calibri" w:cs="Calibri"/>
          <w:b/>
        </w:rPr>
        <w:tab/>
      </w:r>
      <w:r w:rsidRPr="00796228">
        <w:rPr>
          <w:rFonts w:ascii="Calibri" w:hAnsi="Calibri" w:cs="Calibri"/>
          <w:b/>
        </w:rPr>
        <w:t>September 2013 – January 2014</w:t>
      </w:r>
    </w:p>
    <w:p w:rsidR="00796228" w:rsidRDefault="00796228" w:rsidP="00796228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Gathered and sorted financial documents used by the company</w:t>
      </w:r>
    </w:p>
    <w:p w:rsidR="00796228" w:rsidRPr="00796228" w:rsidRDefault="00796228" w:rsidP="00796228">
      <w:pPr>
        <w:pStyle w:val="NoSpacing"/>
        <w:numPr>
          <w:ilvl w:val="0"/>
          <w:numId w:val="13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Documented all </w:t>
      </w:r>
      <w:r w:rsidR="00C602AE">
        <w:rPr>
          <w:rFonts w:ascii="Calibri" w:hAnsi="Calibri" w:cs="Calibri"/>
          <w:lang w:val="en-GB"/>
        </w:rPr>
        <w:t>receipt and kept record of all entries</w:t>
      </w:r>
    </w:p>
    <w:p w:rsidR="00901AA1" w:rsidRPr="00D4496A" w:rsidRDefault="008B5098" w:rsidP="000832CE">
      <w:pPr>
        <w:pStyle w:val="Achievement"/>
        <w:tabs>
          <w:tab w:val="right" w:pos="10980"/>
        </w:tabs>
        <w:spacing w:after="0" w:line="240" w:lineRule="auto"/>
        <w:ind w:left="0" w:firstLine="0"/>
        <w:jc w:val="left"/>
        <w:rPr>
          <w:rFonts w:ascii="Calibri" w:eastAsiaTheme="minorEastAsia" w:hAnsi="Calibri" w:cs="Calibri"/>
          <w:b/>
          <w:szCs w:val="22"/>
        </w:rPr>
      </w:pPr>
      <w:r w:rsidRPr="00D4496A">
        <w:rPr>
          <w:rFonts w:ascii="Calibri" w:eastAsiaTheme="minorEastAsia" w:hAnsi="Calibri" w:cs="Calibri"/>
          <w:b/>
          <w:szCs w:val="22"/>
        </w:rPr>
        <w:tab/>
      </w:r>
    </w:p>
    <w:p w:rsidR="001A43A6" w:rsidRPr="00D4496A" w:rsidRDefault="00E05CCD" w:rsidP="00F35092">
      <w:pPr>
        <w:pBdr>
          <w:bottom w:val="single" w:sz="6" w:space="1" w:color="auto"/>
        </w:pBdr>
        <w:spacing w:after="0" w:line="240" w:lineRule="auto"/>
        <w:jc w:val="left"/>
        <w:rPr>
          <w:rFonts w:ascii="Calibri" w:hAnsi="Calibri" w:cs="Calibri"/>
          <w:b/>
        </w:rPr>
      </w:pPr>
      <w:r w:rsidRPr="00D4496A">
        <w:rPr>
          <w:rFonts w:ascii="Calibri" w:hAnsi="Calibri" w:cs="Calibri"/>
          <w:b/>
        </w:rPr>
        <w:t>EDUCATION</w:t>
      </w:r>
      <w:r w:rsidR="009054A3">
        <w:rPr>
          <w:rFonts w:ascii="Calibri" w:hAnsi="Calibri" w:cs="Calibri"/>
          <w:b/>
        </w:rPr>
        <w:t xml:space="preserve"> &amp; CERTIFICATION </w:t>
      </w:r>
    </w:p>
    <w:p w:rsidR="001B19D3" w:rsidRPr="00D4496A" w:rsidRDefault="001B19D3" w:rsidP="001B19D3">
      <w:pPr>
        <w:pStyle w:val="NoSpacing"/>
        <w:numPr>
          <w:ilvl w:val="0"/>
          <w:numId w:val="11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D4496A">
        <w:rPr>
          <w:rFonts w:ascii="Calibri" w:hAnsi="Calibri" w:cs="Calibri"/>
          <w:b/>
          <w:lang w:val="en-GB"/>
        </w:rPr>
        <w:t xml:space="preserve">BSc (Hons) Degree </w:t>
      </w:r>
      <w:r>
        <w:rPr>
          <w:rFonts w:ascii="Calibri" w:hAnsi="Calibri" w:cs="Calibri"/>
          <w:b/>
          <w:lang w:val="en-GB"/>
        </w:rPr>
        <w:t xml:space="preserve">Accounting </w:t>
      </w:r>
      <w:r w:rsidRPr="00D4496A">
        <w:rPr>
          <w:rFonts w:ascii="Calibri" w:hAnsi="Calibri" w:cs="Calibri"/>
          <w:b/>
          <w:lang w:val="en-GB"/>
        </w:rPr>
        <w:t xml:space="preserve"> |</w:t>
      </w:r>
      <w:r w:rsidRPr="00D4496A">
        <w:rPr>
          <w:rFonts w:ascii="Calibri" w:hAnsi="Calibri" w:cs="Calibri"/>
          <w:lang w:val="en-GB"/>
        </w:rPr>
        <w:t>Second Class Honours</w:t>
      </w:r>
      <w:r w:rsidRPr="00D4496A"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b/>
          <w:lang w:val="en-GB"/>
        </w:rPr>
        <w:t>2019</w:t>
      </w:r>
    </w:p>
    <w:p w:rsidR="001B19D3" w:rsidRDefault="001B19D3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Osun State University </w:t>
      </w:r>
      <w:r w:rsidRPr="00D4496A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en-GB"/>
        </w:rPr>
        <w:t xml:space="preserve">Osogbo , Osun </w:t>
      </w:r>
      <w:r w:rsidRPr="00D4496A">
        <w:rPr>
          <w:rFonts w:ascii="Calibri" w:hAnsi="Calibri" w:cs="Calibri"/>
          <w:lang w:val="en-GB"/>
        </w:rPr>
        <w:t>State, Nigeria</w:t>
      </w:r>
    </w:p>
    <w:p w:rsidR="001B19D3" w:rsidRDefault="001B19D3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8E0D04" w:rsidRPr="008E0D04" w:rsidRDefault="001B19D3" w:rsidP="008E0D04">
      <w:pPr>
        <w:pStyle w:val="NoSpacing"/>
        <w:numPr>
          <w:ilvl w:val="0"/>
          <w:numId w:val="11"/>
        </w:numPr>
        <w:tabs>
          <w:tab w:val="right" w:pos="10980"/>
        </w:tabs>
        <w:jc w:val="both"/>
        <w:rPr>
          <w:rFonts w:ascii="Calibri" w:hAnsi="Calibri" w:cs="Calibri"/>
          <w:b/>
          <w:lang w:val="en-GB"/>
        </w:rPr>
      </w:pPr>
      <w:r w:rsidRPr="001B19D3">
        <w:rPr>
          <w:rFonts w:ascii="Calibri" w:hAnsi="Calibri" w:cs="Calibri"/>
          <w:b/>
          <w:lang w:val="en-GB"/>
        </w:rPr>
        <w:t>National Youth Service Corps</w:t>
      </w:r>
      <w:r>
        <w:rPr>
          <w:rFonts w:ascii="Calibri" w:hAnsi="Calibri" w:cs="Calibri"/>
          <w:lang w:val="en-GB"/>
        </w:rPr>
        <w:t xml:space="preserve"> | Information Communication Technology                                                                           </w:t>
      </w:r>
      <w:r w:rsidRPr="001B19D3">
        <w:rPr>
          <w:rFonts w:ascii="Calibri" w:hAnsi="Calibri" w:cs="Calibri"/>
          <w:b/>
          <w:lang w:val="en-GB"/>
        </w:rPr>
        <w:t>202</w:t>
      </w:r>
      <w:r w:rsidR="00693DBA">
        <w:rPr>
          <w:rFonts w:ascii="Calibri" w:hAnsi="Calibri" w:cs="Calibri"/>
          <w:b/>
          <w:lang w:val="en-GB"/>
        </w:rPr>
        <w:t>2</w:t>
      </w:r>
    </w:p>
    <w:p w:rsidR="00693DBA" w:rsidRDefault="00693DBA" w:rsidP="00693DBA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Ibeju-Lekki, Lagos State ,Nigeria</w:t>
      </w:r>
    </w:p>
    <w:p w:rsidR="00693DBA" w:rsidRDefault="00693DBA" w:rsidP="00693DBA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  <w:lang w:val="en-GB"/>
        </w:rPr>
      </w:pPr>
    </w:p>
    <w:p w:rsidR="008E0D04" w:rsidRPr="008E0D04" w:rsidRDefault="008E0D04" w:rsidP="008E0D04">
      <w:pPr>
        <w:pStyle w:val="NoSpacing"/>
        <w:numPr>
          <w:ilvl w:val="0"/>
          <w:numId w:val="11"/>
        </w:numPr>
        <w:tabs>
          <w:tab w:val="right" w:pos="10980"/>
        </w:tabs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African Leadership Institute| </w:t>
      </w:r>
      <w:r>
        <w:rPr>
          <w:rFonts w:ascii="Calibri" w:hAnsi="Calibri" w:cs="Calibri"/>
          <w:lang w:val="en-GB"/>
        </w:rPr>
        <w:t xml:space="preserve">Project Management                                                                                                              </w:t>
      </w:r>
      <w:r>
        <w:rPr>
          <w:rFonts w:ascii="Calibri" w:hAnsi="Calibri" w:cs="Calibri"/>
          <w:b/>
          <w:lang w:val="en-GB"/>
        </w:rPr>
        <w:t>In V</w:t>
      </w:r>
      <w:r w:rsidRPr="008E0D04">
        <w:rPr>
          <w:rFonts w:ascii="Calibri" w:hAnsi="Calibri" w:cs="Calibri"/>
          <w:b/>
          <w:lang w:val="en-GB"/>
        </w:rPr>
        <w:t>iew</w:t>
      </w:r>
      <w:r>
        <w:rPr>
          <w:rFonts w:ascii="Calibri" w:hAnsi="Calibri" w:cs="Calibri"/>
          <w:lang w:val="en-GB"/>
        </w:rPr>
        <w:t xml:space="preserve"> </w:t>
      </w:r>
    </w:p>
    <w:p w:rsidR="008E0D04" w:rsidRPr="008E0D04" w:rsidRDefault="008E0D04" w:rsidP="008E0D04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b/>
          <w:lang w:val="en-GB"/>
        </w:rPr>
      </w:pPr>
      <w:r w:rsidRPr="008E0D04">
        <w:rPr>
          <w:rFonts w:ascii="Calibri" w:hAnsi="Calibri" w:cs="Calibri"/>
          <w:lang w:val="en-GB"/>
        </w:rPr>
        <w:t>Learnali Training Program</w:t>
      </w:r>
    </w:p>
    <w:p w:rsidR="008E0D04" w:rsidRDefault="008E0D04" w:rsidP="008E0D04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b/>
          <w:lang w:val="en-GB"/>
        </w:rPr>
      </w:pPr>
    </w:p>
    <w:p w:rsidR="008E0D04" w:rsidRPr="008E0D04" w:rsidRDefault="008E0D04" w:rsidP="00693DBA">
      <w:pPr>
        <w:pStyle w:val="NoSpacing"/>
        <w:numPr>
          <w:ilvl w:val="0"/>
          <w:numId w:val="11"/>
        </w:numPr>
        <w:tabs>
          <w:tab w:val="right" w:pos="10980"/>
        </w:tabs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Mastercard Foundation | </w:t>
      </w:r>
      <w:r>
        <w:rPr>
          <w:rFonts w:ascii="Calibri" w:hAnsi="Calibri" w:cs="Calibri"/>
          <w:lang w:val="en-GB"/>
        </w:rPr>
        <w:t xml:space="preserve">Enterprise Development Studies                                                                                                 </w:t>
      </w:r>
      <w:r>
        <w:rPr>
          <w:rFonts w:ascii="Calibri" w:hAnsi="Calibri" w:cs="Calibri"/>
          <w:b/>
          <w:lang w:val="en-GB"/>
        </w:rPr>
        <w:t xml:space="preserve">In View </w:t>
      </w:r>
    </w:p>
    <w:p w:rsidR="008E0D04" w:rsidRPr="008E0D04" w:rsidRDefault="008E0D04" w:rsidP="008E0D04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Lagos Business School, Lagos State, Nigeria </w:t>
      </w:r>
    </w:p>
    <w:p w:rsidR="00B34508" w:rsidRPr="008E0D04" w:rsidRDefault="00B34508" w:rsidP="008E0D04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  <w:lang w:val="en-GB"/>
        </w:rPr>
      </w:pPr>
    </w:p>
    <w:p w:rsidR="008E0D04" w:rsidRDefault="008E0D04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8E0D04" w:rsidRDefault="008E0D04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8E0D04" w:rsidRDefault="008E0D04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8E0D04" w:rsidRDefault="008E0D04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693DBA" w:rsidRDefault="00693DBA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p w:rsidR="00693DBA" w:rsidRPr="001B19D3" w:rsidRDefault="00693DBA" w:rsidP="001B19D3">
      <w:pPr>
        <w:pStyle w:val="NoSpacing"/>
        <w:tabs>
          <w:tab w:val="right" w:pos="10980"/>
        </w:tabs>
        <w:ind w:left="420"/>
        <w:jc w:val="both"/>
        <w:rPr>
          <w:rFonts w:ascii="Calibri" w:hAnsi="Calibri" w:cs="Calibri"/>
          <w:lang w:val="en-GB"/>
        </w:rPr>
      </w:pPr>
    </w:p>
    <w:sectPr w:rsidR="00693DBA" w:rsidRPr="001B19D3" w:rsidSect="00E46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450" w:right="474" w:bottom="450" w:left="567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E8" w:rsidRDefault="00CF58E8" w:rsidP="003856C9">
      <w:pPr>
        <w:spacing w:after="0" w:line="240" w:lineRule="auto"/>
      </w:pPr>
      <w:r>
        <w:separator/>
      </w:r>
    </w:p>
  </w:endnote>
  <w:endnote w:type="continuationSeparator" w:id="1">
    <w:p w:rsidR="00CF58E8" w:rsidRDefault="00CF58E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73" w:rsidRDefault="009208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E6" w:rsidRDefault="00243FE6" w:rsidP="00767D60">
    <w:pPr>
      <w:pStyle w:val="Footer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50" w:rsidRDefault="005D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E8" w:rsidRDefault="00CF58E8" w:rsidP="003856C9">
      <w:pPr>
        <w:spacing w:after="0" w:line="240" w:lineRule="auto"/>
      </w:pPr>
      <w:r>
        <w:separator/>
      </w:r>
    </w:p>
  </w:footnote>
  <w:footnote w:type="continuationSeparator" w:id="1">
    <w:p w:rsidR="00CF58E8" w:rsidRDefault="00CF58E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873" w:rsidRDefault="009208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50" w:rsidRDefault="005D0650" w:rsidP="00597CF7">
    <w:pPr>
      <w:pStyle w:val="Header"/>
      <w:jc w:val="both"/>
    </w:pPr>
  </w:p>
  <w:p w:rsidR="00243FE6" w:rsidRDefault="00243FE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50" w:rsidRDefault="005D0650" w:rsidP="00CA08E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425BB"/>
    <w:multiLevelType w:val="hybridMultilevel"/>
    <w:tmpl w:val="730C21EA"/>
    <w:lvl w:ilvl="0" w:tplc="0C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BD17804"/>
    <w:multiLevelType w:val="hybridMultilevel"/>
    <w:tmpl w:val="0198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9819FF"/>
    <w:multiLevelType w:val="hybridMultilevel"/>
    <w:tmpl w:val="A88A3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8E473B"/>
    <w:multiLevelType w:val="hybridMultilevel"/>
    <w:tmpl w:val="E9A2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A35722"/>
    <w:multiLevelType w:val="hybridMultilevel"/>
    <w:tmpl w:val="092E7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854F63"/>
    <w:multiLevelType w:val="hybridMultilevel"/>
    <w:tmpl w:val="670C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BE7D21"/>
    <w:multiLevelType w:val="hybridMultilevel"/>
    <w:tmpl w:val="61268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791285"/>
    <w:multiLevelType w:val="hybridMultilevel"/>
    <w:tmpl w:val="CD9202C0"/>
    <w:lvl w:ilvl="0" w:tplc="FFDAD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8F2C64"/>
    <w:multiLevelType w:val="hybridMultilevel"/>
    <w:tmpl w:val="4C386FE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6499C"/>
    <w:multiLevelType w:val="hybridMultilevel"/>
    <w:tmpl w:val="531605C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53E05"/>
    <w:multiLevelType w:val="hybridMultilevel"/>
    <w:tmpl w:val="1CD0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41191"/>
    <w:multiLevelType w:val="hybridMultilevel"/>
    <w:tmpl w:val="A6EC145E"/>
    <w:lvl w:ilvl="0" w:tplc="A4609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407703"/>
    <w:multiLevelType w:val="hybridMultilevel"/>
    <w:tmpl w:val="DB5CE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FC1D9D"/>
    <w:multiLevelType w:val="hybridMultilevel"/>
    <w:tmpl w:val="BAE200FC"/>
    <w:lvl w:ilvl="0" w:tplc="289E8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56C8B"/>
    <w:multiLevelType w:val="hybridMultilevel"/>
    <w:tmpl w:val="6AE4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9353DE"/>
    <w:multiLevelType w:val="hybridMultilevel"/>
    <w:tmpl w:val="865E4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C512C1"/>
    <w:multiLevelType w:val="hybridMultilevel"/>
    <w:tmpl w:val="EB967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3B2FF2"/>
    <w:multiLevelType w:val="hybridMultilevel"/>
    <w:tmpl w:val="8344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134C4C"/>
    <w:multiLevelType w:val="hybridMultilevel"/>
    <w:tmpl w:val="6E1A5C6A"/>
    <w:lvl w:ilvl="0" w:tplc="C4DCD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F2273F"/>
    <w:multiLevelType w:val="hybridMultilevel"/>
    <w:tmpl w:val="BA4C6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CB3D66"/>
    <w:multiLevelType w:val="hybridMultilevel"/>
    <w:tmpl w:val="3AF4F79A"/>
    <w:lvl w:ilvl="0" w:tplc="072EA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FC0B09"/>
    <w:multiLevelType w:val="hybridMultilevel"/>
    <w:tmpl w:val="DD1285B0"/>
    <w:lvl w:ilvl="0" w:tplc="2E467CF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BF14DDC"/>
    <w:multiLevelType w:val="hybridMultilevel"/>
    <w:tmpl w:val="6CCC6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FD26FB"/>
    <w:multiLevelType w:val="hybridMultilevel"/>
    <w:tmpl w:val="599E5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215691"/>
    <w:multiLevelType w:val="hybridMultilevel"/>
    <w:tmpl w:val="71A67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7C4C5C"/>
    <w:multiLevelType w:val="hybridMultilevel"/>
    <w:tmpl w:val="1B9CA44A"/>
    <w:lvl w:ilvl="0" w:tplc="1C986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DD02DB"/>
    <w:multiLevelType w:val="hybridMultilevel"/>
    <w:tmpl w:val="D42E5F14"/>
    <w:lvl w:ilvl="0" w:tplc="0E3EC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D65AD5"/>
    <w:multiLevelType w:val="hybridMultilevel"/>
    <w:tmpl w:val="B044B204"/>
    <w:lvl w:ilvl="0" w:tplc="D01C4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7"/>
  </w:num>
  <w:num w:numId="13">
    <w:abstractNumId w:val="37"/>
  </w:num>
  <w:num w:numId="14">
    <w:abstractNumId w:val="35"/>
  </w:num>
  <w:num w:numId="15">
    <w:abstractNumId w:val="20"/>
  </w:num>
  <w:num w:numId="16">
    <w:abstractNumId w:val="24"/>
  </w:num>
  <w:num w:numId="17">
    <w:abstractNumId w:val="11"/>
  </w:num>
  <w:num w:numId="18">
    <w:abstractNumId w:val="17"/>
  </w:num>
  <w:num w:numId="19">
    <w:abstractNumId w:val="36"/>
  </w:num>
  <w:num w:numId="20">
    <w:abstractNumId w:val="25"/>
  </w:num>
  <w:num w:numId="21">
    <w:abstractNumId w:val="12"/>
  </w:num>
  <w:num w:numId="22">
    <w:abstractNumId w:val="15"/>
  </w:num>
  <w:num w:numId="23">
    <w:abstractNumId w:val="26"/>
  </w:num>
  <w:num w:numId="24">
    <w:abstractNumId w:val="33"/>
  </w:num>
  <w:num w:numId="25">
    <w:abstractNumId w:val="22"/>
  </w:num>
  <w:num w:numId="26">
    <w:abstractNumId w:val="32"/>
  </w:num>
  <w:num w:numId="27">
    <w:abstractNumId w:val="14"/>
  </w:num>
  <w:num w:numId="28">
    <w:abstractNumId w:val="34"/>
  </w:num>
  <w:num w:numId="29">
    <w:abstractNumId w:val="13"/>
  </w:num>
  <w:num w:numId="30">
    <w:abstractNumId w:val="30"/>
  </w:num>
  <w:num w:numId="31">
    <w:abstractNumId w:val="28"/>
  </w:num>
  <w:num w:numId="32">
    <w:abstractNumId w:val="29"/>
  </w:num>
  <w:num w:numId="33">
    <w:abstractNumId w:val="18"/>
  </w:num>
  <w:num w:numId="34">
    <w:abstractNumId w:val="10"/>
  </w:num>
  <w:num w:numId="35">
    <w:abstractNumId w:val="19"/>
  </w:num>
  <w:num w:numId="36">
    <w:abstractNumId w:val="21"/>
  </w:num>
  <w:num w:numId="37">
    <w:abstractNumId w:val="23"/>
  </w:num>
  <w:num w:numId="38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hideSpellingErrors/>
  <w:hideGrammaticalErrors/>
  <w:attachedTemplate r:id="rId1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jY2NDG1tLAwNzUzMjdT0lEKTi0uzszPAykwqwUAcnVa0CwAAAA="/>
  </w:docVars>
  <w:rsids>
    <w:rsidRoot w:val="006B4137"/>
    <w:rsid w:val="00001120"/>
    <w:rsid w:val="000011E8"/>
    <w:rsid w:val="0000545C"/>
    <w:rsid w:val="00010011"/>
    <w:rsid w:val="00010762"/>
    <w:rsid w:val="000175AB"/>
    <w:rsid w:val="00020C7E"/>
    <w:rsid w:val="00021178"/>
    <w:rsid w:val="00025072"/>
    <w:rsid w:val="00026D45"/>
    <w:rsid w:val="000300F9"/>
    <w:rsid w:val="000316F1"/>
    <w:rsid w:val="00033F2A"/>
    <w:rsid w:val="00034E59"/>
    <w:rsid w:val="0004184B"/>
    <w:rsid w:val="0004448E"/>
    <w:rsid w:val="00047B4F"/>
    <w:rsid w:val="00047CDC"/>
    <w:rsid w:val="0005050D"/>
    <w:rsid w:val="00050A00"/>
    <w:rsid w:val="0005103D"/>
    <w:rsid w:val="00052BE1"/>
    <w:rsid w:val="0005388E"/>
    <w:rsid w:val="00057B54"/>
    <w:rsid w:val="000640B0"/>
    <w:rsid w:val="00065CB0"/>
    <w:rsid w:val="00066DF6"/>
    <w:rsid w:val="00070B7B"/>
    <w:rsid w:val="00071D6C"/>
    <w:rsid w:val="00073EC1"/>
    <w:rsid w:val="0007412A"/>
    <w:rsid w:val="00080268"/>
    <w:rsid w:val="00081ED1"/>
    <w:rsid w:val="0008309E"/>
    <w:rsid w:val="000832CE"/>
    <w:rsid w:val="00086C36"/>
    <w:rsid w:val="00087721"/>
    <w:rsid w:val="00087EE8"/>
    <w:rsid w:val="0009190D"/>
    <w:rsid w:val="00094A53"/>
    <w:rsid w:val="00096995"/>
    <w:rsid w:val="000A42F4"/>
    <w:rsid w:val="000B2F11"/>
    <w:rsid w:val="000B399C"/>
    <w:rsid w:val="000B747F"/>
    <w:rsid w:val="000C00EF"/>
    <w:rsid w:val="000C2827"/>
    <w:rsid w:val="000C4220"/>
    <w:rsid w:val="000C523B"/>
    <w:rsid w:val="000D2EF5"/>
    <w:rsid w:val="000D5DB0"/>
    <w:rsid w:val="000E0202"/>
    <w:rsid w:val="000E03B8"/>
    <w:rsid w:val="000E4DC4"/>
    <w:rsid w:val="000F212E"/>
    <w:rsid w:val="000F285F"/>
    <w:rsid w:val="000F6958"/>
    <w:rsid w:val="0010037E"/>
    <w:rsid w:val="0010199E"/>
    <w:rsid w:val="0010257B"/>
    <w:rsid w:val="001025FC"/>
    <w:rsid w:val="00106AE1"/>
    <w:rsid w:val="00112693"/>
    <w:rsid w:val="00114B51"/>
    <w:rsid w:val="00115C52"/>
    <w:rsid w:val="001166C2"/>
    <w:rsid w:val="00117A90"/>
    <w:rsid w:val="001200E0"/>
    <w:rsid w:val="001220FD"/>
    <w:rsid w:val="00122576"/>
    <w:rsid w:val="00136F36"/>
    <w:rsid w:val="00137D26"/>
    <w:rsid w:val="00142629"/>
    <w:rsid w:val="001443C6"/>
    <w:rsid w:val="00145785"/>
    <w:rsid w:val="00146F06"/>
    <w:rsid w:val="00147DE1"/>
    <w:rsid w:val="001503AC"/>
    <w:rsid w:val="00153DED"/>
    <w:rsid w:val="00164EB5"/>
    <w:rsid w:val="0017340F"/>
    <w:rsid w:val="001765FE"/>
    <w:rsid w:val="0018056E"/>
    <w:rsid w:val="00181548"/>
    <w:rsid w:val="00182181"/>
    <w:rsid w:val="00183697"/>
    <w:rsid w:val="00184F17"/>
    <w:rsid w:val="00186458"/>
    <w:rsid w:val="00194BD1"/>
    <w:rsid w:val="0019561F"/>
    <w:rsid w:val="00196799"/>
    <w:rsid w:val="001A23AB"/>
    <w:rsid w:val="001A43A6"/>
    <w:rsid w:val="001A5425"/>
    <w:rsid w:val="001A7B21"/>
    <w:rsid w:val="001B1885"/>
    <w:rsid w:val="001B19D3"/>
    <w:rsid w:val="001B32D2"/>
    <w:rsid w:val="001B3BA4"/>
    <w:rsid w:val="001B5F03"/>
    <w:rsid w:val="001B699E"/>
    <w:rsid w:val="001B6F41"/>
    <w:rsid w:val="001C5E6D"/>
    <w:rsid w:val="001C68A1"/>
    <w:rsid w:val="001E13A8"/>
    <w:rsid w:val="001E3052"/>
    <w:rsid w:val="001E3B3C"/>
    <w:rsid w:val="001F1E8F"/>
    <w:rsid w:val="001F2BAD"/>
    <w:rsid w:val="001F63D8"/>
    <w:rsid w:val="00204A74"/>
    <w:rsid w:val="00204FDB"/>
    <w:rsid w:val="00210342"/>
    <w:rsid w:val="00210976"/>
    <w:rsid w:val="002131AE"/>
    <w:rsid w:val="00214458"/>
    <w:rsid w:val="002154DD"/>
    <w:rsid w:val="0022019E"/>
    <w:rsid w:val="002268AE"/>
    <w:rsid w:val="00226C17"/>
    <w:rsid w:val="0022791D"/>
    <w:rsid w:val="00232F1B"/>
    <w:rsid w:val="002362B1"/>
    <w:rsid w:val="002365B3"/>
    <w:rsid w:val="002374B8"/>
    <w:rsid w:val="00240EF5"/>
    <w:rsid w:val="002410AA"/>
    <w:rsid w:val="00242F2E"/>
    <w:rsid w:val="0024338F"/>
    <w:rsid w:val="00243F0E"/>
    <w:rsid w:val="00243FE6"/>
    <w:rsid w:val="0024546F"/>
    <w:rsid w:val="002470B4"/>
    <w:rsid w:val="00250A02"/>
    <w:rsid w:val="002524BD"/>
    <w:rsid w:val="00257BAA"/>
    <w:rsid w:val="00266BFE"/>
    <w:rsid w:val="00276888"/>
    <w:rsid w:val="002771C3"/>
    <w:rsid w:val="00283B81"/>
    <w:rsid w:val="00284256"/>
    <w:rsid w:val="00293A67"/>
    <w:rsid w:val="00293B83"/>
    <w:rsid w:val="002A3621"/>
    <w:rsid w:val="002A4A99"/>
    <w:rsid w:val="002A4C3B"/>
    <w:rsid w:val="002A533B"/>
    <w:rsid w:val="002A6D8B"/>
    <w:rsid w:val="002B1E3A"/>
    <w:rsid w:val="002B3333"/>
    <w:rsid w:val="002B3890"/>
    <w:rsid w:val="002B4E63"/>
    <w:rsid w:val="002B69B0"/>
    <w:rsid w:val="002B69C9"/>
    <w:rsid w:val="002B7747"/>
    <w:rsid w:val="002C1274"/>
    <w:rsid w:val="002C6573"/>
    <w:rsid w:val="002C73DF"/>
    <w:rsid w:val="002C77B9"/>
    <w:rsid w:val="002C7CC0"/>
    <w:rsid w:val="002D1C4A"/>
    <w:rsid w:val="002D4D00"/>
    <w:rsid w:val="002E2054"/>
    <w:rsid w:val="002E2582"/>
    <w:rsid w:val="002E4ADD"/>
    <w:rsid w:val="002E61F2"/>
    <w:rsid w:val="002E6383"/>
    <w:rsid w:val="002F0B39"/>
    <w:rsid w:val="002F201B"/>
    <w:rsid w:val="002F3071"/>
    <w:rsid w:val="002F309E"/>
    <w:rsid w:val="002F3769"/>
    <w:rsid w:val="002F485A"/>
    <w:rsid w:val="00304D2F"/>
    <w:rsid w:val="003053D9"/>
    <w:rsid w:val="00306752"/>
    <w:rsid w:val="00314DB1"/>
    <w:rsid w:val="003164DD"/>
    <w:rsid w:val="00316DBE"/>
    <w:rsid w:val="00317DA2"/>
    <w:rsid w:val="003231EB"/>
    <w:rsid w:val="00323B0A"/>
    <w:rsid w:val="00332F5D"/>
    <w:rsid w:val="0033415E"/>
    <w:rsid w:val="003346BC"/>
    <w:rsid w:val="00335034"/>
    <w:rsid w:val="00337DA2"/>
    <w:rsid w:val="00347372"/>
    <w:rsid w:val="003502F3"/>
    <w:rsid w:val="00351311"/>
    <w:rsid w:val="00351455"/>
    <w:rsid w:val="003516C4"/>
    <w:rsid w:val="003517C5"/>
    <w:rsid w:val="00354550"/>
    <w:rsid w:val="00354CC8"/>
    <w:rsid w:val="00355818"/>
    <w:rsid w:val="003578F0"/>
    <w:rsid w:val="00362DFF"/>
    <w:rsid w:val="00363713"/>
    <w:rsid w:val="003739A7"/>
    <w:rsid w:val="00374C6D"/>
    <w:rsid w:val="0037509E"/>
    <w:rsid w:val="00381A54"/>
    <w:rsid w:val="0038564B"/>
    <w:rsid w:val="003856C9"/>
    <w:rsid w:val="00385D6B"/>
    <w:rsid w:val="00391A99"/>
    <w:rsid w:val="00396369"/>
    <w:rsid w:val="003A291F"/>
    <w:rsid w:val="003A5C12"/>
    <w:rsid w:val="003A76C2"/>
    <w:rsid w:val="003B32FF"/>
    <w:rsid w:val="003C062B"/>
    <w:rsid w:val="003C0B52"/>
    <w:rsid w:val="003C1608"/>
    <w:rsid w:val="003C2B5C"/>
    <w:rsid w:val="003C47AD"/>
    <w:rsid w:val="003C4AB7"/>
    <w:rsid w:val="003D0849"/>
    <w:rsid w:val="003D1ACC"/>
    <w:rsid w:val="003D2BC4"/>
    <w:rsid w:val="003D3CDF"/>
    <w:rsid w:val="003E0F53"/>
    <w:rsid w:val="003E4491"/>
    <w:rsid w:val="003E5213"/>
    <w:rsid w:val="003E65C5"/>
    <w:rsid w:val="003E70D4"/>
    <w:rsid w:val="003F458D"/>
    <w:rsid w:val="003F4D31"/>
    <w:rsid w:val="003F5FDB"/>
    <w:rsid w:val="003F79C3"/>
    <w:rsid w:val="00401E43"/>
    <w:rsid w:val="00402FCD"/>
    <w:rsid w:val="00403DAE"/>
    <w:rsid w:val="0040710E"/>
    <w:rsid w:val="00407DBD"/>
    <w:rsid w:val="00414074"/>
    <w:rsid w:val="00417CC2"/>
    <w:rsid w:val="00421E3B"/>
    <w:rsid w:val="00423A8E"/>
    <w:rsid w:val="004261DB"/>
    <w:rsid w:val="00431D3E"/>
    <w:rsid w:val="00433912"/>
    <w:rsid w:val="0043426C"/>
    <w:rsid w:val="00434277"/>
    <w:rsid w:val="00436AC5"/>
    <w:rsid w:val="00441EB9"/>
    <w:rsid w:val="004423D1"/>
    <w:rsid w:val="00445154"/>
    <w:rsid w:val="00450F2D"/>
    <w:rsid w:val="00451655"/>
    <w:rsid w:val="00454115"/>
    <w:rsid w:val="00455298"/>
    <w:rsid w:val="00456EA0"/>
    <w:rsid w:val="00457426"/>
    <w:rsid w:val="00461DDF"/>
    <w:rsid w:val="00463463"/>
    <w:rsid w:val="00464F0E"/>
    <w:rsid w:val="00470273"/>
    <w:rsid w:val="0047106B"/>
    <w:rsid w:val="00471FBA"/>
    <w:rsid w:val="00473EF8"/>
    <w:rsid w:val="0047503E"/>
    <w:rsid w:val="004760E5"/>
    <w:rsid w:val="0048191C"/>
    <w:rsid w:val="00482C8C"/>
    <w:rsid w:val="004841DE"/>
    <w:rsid w:val="00484A9A"/>
    <w:rsid w:val="00484BEA"/>
    <w:rsid w:val="00484C51"/>
    <w:rsid w:val="00487BF8"/>
    <w:rsid w:val="004A4E4D"/>
    <w:rsid w:val="004A592D"/>
    <w:rsid w:val="004A5EA3"/>
    <w:rsid w:val="004A69BD"/>
    <w:rsid w:val="004B3504"/>
    <w:rsid w:val="004B369D"/>
    <w:rsid w:val="004B3C95"/>
    <w:rsid w:val="004B5993"/>
    <w:rsid w:val="004C0033"/>
    <w:rsid w:val="004C0EDA"/>
    <w:rsid w:val="004D22BB"/>
    <w:rsid w:val="004D25F9"/>
    <w:rsid w:val="004D3397"/>
    <w:rsid w:val="004D3536"/>
    <w:rsid w:val="004D6B1D"/>
    <w:rsid w:val="004E1A97"/>
    <w:rsid w:val="004E2700"/>
    <w:rsid w:val="004F029B"/>
    <w:rsid w:val="004F1253"/>
    <w:rsid w:val="004F35A1"/>
    <w:rsid w:val="004F4A89"/>
    <w:rsid w:val="005009A9"/>
    <w:rsid w:val="00503A26"/>
    <w:rsid w:val="00505095"/>
    <w:rsid w:val="005071AF"/>
    <w:rsid w:val="00512937"/>
    <w:rsid w:val="00513711"/>
    <w:rsid w:val="005152F2"/>
    <w:rsid w:val="00517D48"/>
    <w:rsid w:val="00517F90"/>
    <w:rsid w:val="00517FD0"/>
    <w:rsid w:val="0052210B"/>
    <w:rsid w:val="00522C52"/>
    <w:rsid w:val="005246B9"/>
    <w:rsid w:val="0053278C"/>
    <w:rsid w:val="00533BC0"/>
    <w:rsid w:val="00534B0A"/>
    <w:rsid w:val="00534E4E"/>
    <w:rsid w:val="00537F49"/>
    <w:rsid w:val="005419FE"/>
    <w:rsid w:val="00545E20"/>
    <w:rsid w:val="005460D8"/>
    <w:rsid w:val="00546C9A"/>
    <w:rsid w:val="00551D35"/>
    <w:rsid w:val="005562D4"/>
    <w:rsid w:val="00556A15"/>
    <w:rsid w:val="00557019"/>
    <w:rsid w:val="00557136"/>
    <w:rsid w:val="0056395E"/>
    <w:rsid w:val="005674AC"/>
    <w:rsid w:val="00567AF2"/>
    <w:rsid w:val="0057745D"/>
    <w:rsid w:val="00580295"/>
    <w:rsid w:val="00580709"/>
    <w:rsid w:val="00580925"/>
    <w:rsid w:val="00582AA0"/>
    <w:rsid w:val="0058374B"/>
    <w:rsid w:val="005843BD"/>
    <w:rsid w:val="005845AA"/>
    <w:rsid w:val="00585192"/>
    <w:rsid w:val="00590CF2"/>
    <w:rsid w:val="005911E2"/>
    <w:rsid w:val="00591DAE"/>
    <w:rsid w:val="00595D6C"/>
    <w:rsid w:val="005977C4"/>
    <w:rsid w:val="00597CF7"/>
    <w:rsid w:val="005A1E51"/>
    <w:rsid w:val="005A77FB"/>
    <w:rsid w:val="005A7E57"/>
    <w:rsid w:val="005B2222"/>
    <w:rsid w:val="005B4402"/>
    <w:rsid w:val="005B4B3A"/>
    <w:rsid w:val="005B62EA"/>
    <w:rsid w:val="005B7CD6"/>
    <w:rsid w:val="005C2643"/>
    <w:rsid w:val="005D0650"/>
    <w:rsid w:val="005D0E6A"/>
    <w:rsid w:val="005D44F2"/>
    <w:rsid w:val="005D7A41"/>
    <w:rsid w:val="005E3120"/>
    <w:rsid w:val="005E457D"/>
    <w:rsid w:val="005F5F99"/>
    <w:rsid w:val="0060023C"/>
    <w:rsid w:val="00602DC2"/>
    <w:rsid w:val="0060360A"/>
    <w:rsid w:val="006039D7"/>
    <w:rsid w:val="00605E7F"/>
    <w:rsid w:val="00607DAE"/>
    <w:rsid w:val="006122B0"/>
    <w:rsid w:val="00613107"/>
    <w:rsid w:val="0061447E"/>
    <w:rsid w:val="00616FF4"/>
    <w:rsid w:val="00624741"/>
    <w:rsid w:val="00624A6A"/>
    <w:rsid w:val="006267BF"/>
    <w:rsid w:val="0063096B"/>
    <w:rsid w:val="00631417"/>
    <w:rsid w:val="00632A0C"/>
    <w:rsid w:val="0063303F"/>
    <w:rsid w:val="00640A37"/>
    <w:rsid w:val="00640C77"/>
    <w:rsid w:val="00642CBB"/>
    <w:rsid w:val="00645149"/>
    <w:rsid w:val="006457C1"/>
    <w:rsid w:val="0066282B"/>
    <w:rsid w:val="006631A6"/>
    <w:rsid w:val="00664E8F"/>
    <w:rsid w:val="006665FC"/>
    <w:rsid w:val="006718A0"/>
    <w:rsid w:val="00677676"/>
    <w:rsid w:val="006841DF"/>
    <w:rsid w:val="00686446"/>
    <w:rsid w:val="00687E5D"/>
    <w:rsid w:val="00690616"/>
    <w:rsid w:val="00692D34"/>
    <w:rsid w:val="00693DBA"/>
    <w:rsid w:val="006A3740"/>
    <w:rsid w:val="006A379B"/>
    <w:rsid w:val="006A3C1D"/>
    <w:rsid w:val="006A3CE7"/>
    <w:rsid w:val="006A521D"/>
    <w:rsid w:val="006A557C"/>
    <w:rsid w:val="006B2F3C"/>
    <w:rsid w:val="006B4137"/>
    <w:rsid w:val="006B41C9"/>
    <w:rsid w:val="006B4E84"/>
    <w:rsid w:val="006B6297"/>
    <w:rsid w:val="006C6E2C"/>
    <w:rsid w:val="006D0B43"/>
    <w:rsid w:val="006D107F"/>
    <w:rsid w:val="006D6BDB"/>
    <w:rsid w:val="006E1E17"/>
    <w:rsid w:val="006E31BB"/>
    <w:rsid w:val="006E5D8B"/>
    <w:rsid w:val="006E750B"/>
    <w:rsid w:val="006F03CA"/>
    <w:rsid w:val="006F151C"/>
    <w:rsid w:val="006F3364"/>
    <w:rsid w:val="00703E83"/>
    <w:rsid w:val="007069F2"/>
    <w:rsid w:val="00710522"/>
    <w:rsid w:val="0071125A"/>
    <w:rsid w:val="007135CA"/>
    <w:rsid w:val="00713DA3"/>
    <w:rsid w:val="007212B2"/>
    <w:rsid w:val="00723E4E"/>
    <w:rsid w:val="00725D3A"/>
    <w:rsid w:val="00731EEA"/>
    <w:rsid w:val="007321E7"/>
    <w:rsid w:val="00732C1A"/>
    <w:rsid w:val="00736575"/>
    <w:rsid w:val="00743379"/>
    <w:rsid w:val="007457CA"/>
    <w:rsid w:val="00747550"/>
    <w:rsid w:val="0075026C"/>
    <w:rsid w:val="00751BD6"/>
    <w:rsid w:val="007539E0"/>
    <w:rsid w:val="00757E50"/>
    <w:rsid w:val="007605BD"/>
    <w:rsid w:val="00760E8A"/>
    <w:rsid w:val="00761335"/>
    <w:rsid w:val="00767D60"/>
    <w:rsid w:val="00771A95"/>
    <w:rsid w:val="00772C82"/>
    <w:rsid w:val="00773C89"/>
    <w:rsid w:val="007741CC"/>
    <w:rsid w:val="00774F8B"/>
    <w:rsid w:val="00780240"/>
    <w:rsid w:val="007803B7"/>
    <w:rsid w:val="0078180B"/>
    <w:rsid w:val="00791B3E"/>
    <w:rsid w:val="0079356A"/>
    <w:rsid w:val="007946DE"/>
    <w:rsid w:val="00796228"/>
    <w:rsid w:val="007A1B52"/>
    <w:rsid w:val="007A3316"/>
    <w:rsid w:val="007A38B0"/>
    <w:rsid w:val="007A3984"/>
    <w:rsid w:val="007A6B90"/>
    <w:rsid w:val="007A7C08"/>
    <w:rsid w:val="007B2F5C"/>
    <w:rsid w:val="007B47DA"/>
    <w:rsid w:val="007B6E39"/>
    <w:rsid w:val="007C1388"/>
    <w:rsid w:val="007C1EB7"/>
    <w:rsid w:val="007C3160"/>
    <w:rsid w:val="007C4682"/>
    <w:rsid w:val="007C5F05"/>
    <w:rsid w:val="007C6B28"/>
    <w:rsid w:val="007D076E"/>
    <w:rsid w:val="007D1864"/>
    <w:rsid w:val="007D3FC2"/>
    <w:rsid w:val="007D5884"/>
    <w:rsid w:val="007E18FE"/>
    <w:rsid w:val="007E2B47"/>
    <w:rsid w:val="007E3758"/>
    <w:rsid w:val="007E3F62"/>
    <w:rsid w:val="007F1215"/>
    <w:rsid w:val="007F1D8F"/>
    <w:rsid w:val="007F34EA"/>
    <w:rsid w:val="007F3B75"/>
    <w:rsid w:val="007F3BC3"/>
    <w:rsid w:val="008016AB"/>
    <w:rsid w:val="00801A49"/>
    <w:rsid w:val="0080387A"/>
    <w:rsid w:val="0080414A"/>
    <w:rsid w:val="00805038"/>
    <w:rsid w:val="00814165"/>
    <w:rsid w:val="00816124"/>
    <w:rsid w:val="008170B5"/>
    <w:rsid w:val="00820E5E"/>
    <w:rsid w:val="00823E8A"/>
    <w:rsid w:val="00825ED8"/>
    <w:rsid w:val="0083034E"/>
    <w:rsid w:val="00831EA7"/>
    <w:rsid w:val="00832043"/>
    <w:rsid w:val="00832F81"/>
    <w:rsid w:val="008354B1"/>
    <w:rsid w:val="008356B6"/>
    <w:rsid w:val="00841714"/>
    <w:rsid w:val="00841729"/>
    <w:rsid w:val="0084536A"/>
    <w:rsid w:val="008501C7"/>
    <w:rsid w:val="008503D3"/>
    <w:rsid w:val="00850EB6"/>
    <w:rsid w:val="00851527"/>
    <w:rsid w:val="00851C50"/>
    <w:rsid w:val="0085220B"/>
    <w:rsid w:val="00852CF2"/>
    <w:rsid w:val="0085358C"/>
    <w:rsid w:val="00854ECC"/>
    <w:rsid w:val="008555A9"/>
    <w:rsid w:val="0086227A"/>
    <w:rsid w:val="00862548"/>
    <w:rsid w:val="00863595"/>
    <w:rsid w:val="00863B14"/>
    <w:rsid w:val="00863E1F"/>
    <w:rsid w:val="00864295"/>
    <w:rsid w:val="00865C03"/>
    <w:rsid w:val="008701AC"/>
    <w:rsid w:val="00870515"/>
    <w:rsid w:val="0087103C"/>
    <w:rsid w:val="00872089"/>
    <w:rsid w:val="00876B4F"/>
    <w:rsid w:val="00876F56"/>
    <w:rsid w:val="00883039"/>
    <w:rsid w:val="0088759A"/>
    <w:rsid w:val="00887FB8"/>
    <w:rsid w:val="0089171C"/>
    <w:rsid w:val="00892FAB"/>
    <w:rsid w:val="00894390"/>
    <w:rsid w:val="0089621B"/>
    <w:rsid w:val="008A22B6"/>
    <w:rsid w:val="008B2CA3"/>
    <w:rsid w:val="008B30E9"/>
    <w:rsid w:val="008B3EE7"/>
    <w:rsid w:val="008B4C90"/>
    <w:rsid w:val="008B5098"/>
    <w:rsid w:val="008C085E"/>
    <w:rsid w:val="008C46B2"/>
    <w:rsid w:val="008C50E9"/>
    <w:rsid w:val="008C7CA2"/>
    <w:rsid w:val="008D4371"/>
    <w:rsid w:val="008D764B"/>
    <w:rsid w:val="008D768D"/>
    <w:rsid w:val="008E0D04"/>
    <w:rsid w:val="008F08AE"/>
    <w:rsid w:val="008F3914"/>
    <w:rsid w:val="008F49DE"/>
    <w:rsid w:val="008F4E4A"/>
    <w:rsid w:val="008F6337"/>
    <w:rsid w:val="00900408"/>
    <w:rsid w:val="00901AA1"/>
    <w:rsid w:val="00902A2C"/>
    <w:rsid w:val="00905459"/>
    <w:rsid w:val="009054A3"/>
    <w:rsid w:val="009065F4"/>
    <w:rsid w:val="009104E3"/>
    <w:rsid w:val="009104FA"/>
    <w:rsid w:val="00914DAF"/>
    <w:rsid w:val="00920873"/>
    <w:rsid w:val="00920886"/>
    <w:rsid w:val="00920A05"/>
    <w:rsid w:val="0092135B"/>
    <w:rsid w:val="009227CD"/>
    <w:rsid w:val="009248FD"/>
    <w:rsid w:val="0092618A"/>
    <w:rsid w:val="00926AB3"/>
    <w:rsid w:val="00927AC0"/>
    <w:rsid w:val="0093063C"/>
    <w:rsid w:val="00931311"/>
    <w:rsid w:val="0093286E"/>
    <w:rsid w:val="00934706"/>
    <w:rsid w:val="00934C72"/>
    <w:rsid w:val="0093731E"/>
    <w:rsid w:val="0093758A"/>
    <w:rsid w:val="00942762"/>
    <w:rsid w:val="00945D95"/>
    <w:rsid w:val="00946A5C"/>
    <w:rsid w:val="0095176F"/>
    <w:rsid w:val="009519D5"/>
    <w:rsid w:val="00953B63"/>
    <w:rsid w:val="00955AEC"/>
    <w:rsid w:val="0095790A"/>
    <w:rsid w:val="009600D8"/>
    <w:rsid w:val="00970894"/>
    <w:rsid w:val="00970E6D"/>
    <w:rsid w:val="00972605"/>
    <w:rsid w:val="00972EC6"/>
    <w:rsid w:val="0098154D"/>
    <w:rsid w:val="009817ED"/>
    <w:rsid w:val="009825C8"/>
    <w:rsid w:val="00984A71"/>
    <w:rsid w:val="009923CB"/>
    <w:rsid w:val="00994219"/>
    <w:rsid w:val="009949D4"/>
    <w:rsid w:val="009964D6"/>
    <w:rsid w:val="0099700F"/>
    <w:rsid w:val="009A0738"/>
    <w:rsid w:val="009A25FB"/>
    <w:rsid w:val="009A3F93"/>
    <w:rsid w:val="009A601B"/>
    <w:rsid w:val="009A7E76"/>
    <w:rsid w:val="009B018C"/>
    <w:rsid w:val="009B4093"/>
    <w:rsid w:val="009B4425"/>
    <w:rsid w:val="009B4D06"/>
    <w:rsid w:val="009B763A"/>
    <w:rsid w:val="009C2E82"/>
    <w:rsid w:val="009C3814"/>
    <w:rsid w:val="009C68CF"/>
    <w:rsid w:val="009C78E4"/>
    <w:rsid w:val="009D1627"/>
    <w:rsid w:val="009D45BB"/>
    <w:rsid w:val="009D5849"/>
    <w:rsid w:val="009D73D8"/>
    <w:rsid w:val="009E2CE5"/>
    <w:rsid w:val="009E4721"/>
    <w:rsid w:val="009F2241"/>
    <w:rsid w:val="009F39DB"/>
    <w:rsid w:val="009F7039"/>
    <w:rsid w:val="009F7BA9"/>
    <w:rsid w:val="00A00057"/>
    <w:rsid w:val="00A019E7"/>
    <w:rsid w:val="00A01C02"/>
    <w:rsid w:val="00A024F2"/>
    <w:rsid w:val="00A03FC7"/>
    <w:rsid w:val="00A0621C"/>
    <w:rsid w:val="00A07851"/>
    <w:rsid w:val="00A214CA"/>
    <w:rsid w:val="00A22462"/>
    <w:rsid w:val="00A2330C"/>
    <w:rsid w:val="00A25A02"/>
    <w:rsid w:val="00A26E36"/>
    <w:rsid w:val="00A27051"/>
    <w:rsid w:val="00A27664"/>
    <w:rsid w:val="00A27F60"/>
    <w:rsid w:val="00A32F35"/>
    <w:rsid w:val="00A358EE"/>
    <w:rsid w:val="00A35B2B"/>
    <w:rsid w:val="00A35F14"/>
    <w:rsid w:val="00A42F91"/>
    <w:rsid w:val="00A4405E"/>
    <w:rsid w:val="00A46633"/>
    <w:rsid w:val="00A52144"/>
    <w:rsid w:val="00A56019"/>
    <w:rsid w:val="00A56E77"/>
    <w:rsid w:val="00A575F4"/>
    <w:rsid w:val="00A57804"/>
    <w:rsid w:val="00A6033A"/>
    <w:rsid w:val="00A61858"/>
    <w:rsid w:val="00A638B2"/>
    <w:rsid w:val="00A66225"/>
    <w:rsid w:val="00A67058"/>
    <w:rsid w:val="00A743E7"/>
    <w:rsid w:val="00A74E4C"/>
    <w:rsid w:val="00A7550D"/>
    <w:rsid w:val="00A772E9"/>
    <w:rsid w:val="00A82F49"/>
    <w:rsid w:val="00A8448F"/>
    <w:rsid w:val="00A858BD"/>
    <w:rsid w:val="00A85FB4"/>
    <w:rsid w:val="00A90DE5"/>
    <w:rsid w:val="00A90EFA"/>
    <w:rsid w:val="00A91288"/>
    <w:rsid w:val="00A924E5"/>
    <w:rsid w:val="00A92642"/>
    <w:rsid w:val="00A94877"/>
    <w:rsid w:val="00A97710"/>
    <w:rsid w:val="00A97F5A"/>
    <w:rsid w:val="00AA021E"/>
    <w:rsid w:val="00AA19D7"/>
    <w:rsid w:val="00AA364B"/>
    <w:rsid w:val="00AA7F4B"/>
    <w:rsid w:val="00AB0837"/>
    <w:rsid w:val="00AB24A8"/>
    <w:rsid w:val="00AB3CF8"/>
    <w:rsid w:val="00AB5B45"/>
    <w:rsid w:val="00AB6A22"/>
    <w:rsid w:val="00AB6E64"/>
    <w:rsid w:val="00AB76AC"/>
    <w:rsid w:val="00AC1C1A"/>
    <w:rsid w:val="00AC3A41"/>
    <w:rsid w:val="00AC4BE1"/>
    <w:rsid w:val="00AC5ADE"/>
    <w:rsid w:val="00AD22C2"/>
    <w:rsid w:val="00AD372C"/>
    <w:rsid w:val="00AD3F26"/>
    <w:rsid w:val="00AE4745"/>
    <w:rsid w:val="00AE6528"/>
    <w:rsid w:val="00AF1258"/>
    <w:rsid w:val="00AF324B"/>
    <w:rsid w:val="00AF3E21"/>
    <w:rsid w:val="00AF6F49"/>
    <w:rsid w:val="00B01E52"/>
    <w:rsid w:val="00B062B3"/>
    <w:rsid w:val="00B06860"/>
    <w:rsid w:val="00B06F0F"/>
    <w:rsid w:val="00B12C8E"/>
    <w:rsid w:val="00B156C3"/>
    <w:rsid w:val="00B16FAC"/>
    <w:rsid w:val="00B20863"/>
    <w:rsid w:val="00B21685"/>
    <w:rsid w:val="00B239BD"/>
    <w:rsid w:val="00B27578"/>
    <w:rsid w:val="00B3133E"/>
    <w:rsid w:val="00B34508"/>
    <w:rsid w:val="00B354A9"/>
    <w:rsid w:val="00B368E6"/>
    <w:rsid w:val="00B4036B"/>
    <w:rsid w:val="00B44184"/>
    <w:rsid w:val="00B461B3"/>
    <w:rsid w:val="00B465DE"/>
    <w:rsid w:val="00B534BE"/>
    <w:rsid w:val="00B5384F"/>
    <w:rsid w:val="00B544A5"/>
    <w:rsid w:val="00B550FC"/>
    <w:rsid w:val="00B575A6"/>
    <w:rsid w:val="00B61D06"/>
    <w:rsid w:val="00B74C0E"/>
    <w:rsid w:val="00B75354"/>
    <w:rsid w:val="00B77944"/>
    <w:rsid w:val="00B80D16"/>
    <w:rsid w:val="00B83BAC"/>
    <w:rsid w:val="00B857EF"/>
    <w:rsid w:val="00B85871"/>
    <w:rsid w:val="00B85A70"/>
    <w:rsid w:val="00B91396"/>
    <w:rsid w:val="00B91771"/>
    <w:rsid w:val="00B93310"/>
    <w:rsid w:val="00B96A9C"/>
    <w:rsid w:val="00B97A75"/>
    <w:rsid w:val="00BA035A"/>
    <w:rsid w:val="00BA051B"/>
    <w:rsid w:val="00BA14E0"/>
    <w:rsid w:val="00BA43D8"/>
    <w:rsid w:val="00BA5E35"/>
    <w:rsid w:val="00BA72F5"/>
    <w:rsid w:val="00BB042D"/>
    <w:rsid w:val="00BB1D72"/>
    <w:rsid w:val="00BB3B21"/>
    <w:rsid w:val="00BB7191"/>
    <w:rsid w:val="00BC1A1A"/>
    <w:rsid w:val="00BC1F18"/>
    <w:rsid w:val="00BC53C2"/>
    <w:rsid w:val="00BC6554"/>
    <w:rsid w:val="00BD2E58"/>
    <w:rsid w:val="00BD3814"/>
    <w:rsid w:val="00BD49D3"/>
    <w:rsid w:val="00BD559D"/>
    <w:rsid w:val="00BE1909"/>
    <w:rsid w:val="00BE2D23"/>
    <w:rsid w:val="00BE2E72"/>
    <w:rsid w:val="00BE2FFD"/>
    <w:rsid w:val="00BE40D6"/>
    <w:rsid w:val="00BF0115"/>
    <w:rsid w:val="00BF2825"/>
    <w:rsid w:val="00BF3AD0"/>
    <w:rsid w:val="00BF43E2"/>
    <w:rsid w:val="00BF5BF9"/>
    <w:rsid w:val="00BF6BAB"/>
    <w:rsid w:val="00C007A5"/>
    <w:rsid w:val="00C046A7"/>
    <w:rsid w:val="00C1364D"/>
    <w:rsid w:val="00C14B28"/>
    <w:rsid w:val="00C15501"/>
    <w:rsid w:val="00C17182"/>
    <w:rsid w:val="00C21EEA"/>
    <w:rsid w:val="00C222D0"/>
    <w:rsid w:val="00C26502"/>
    <w:rsid w:val="00C27F5C"/>
    <w:rsid w:val="00C30CA7"/>
    <w:rsid w:val="00C3161F"/>
    <w:rsid w:val="00C41217"/>
    <w:rsid w:val="00C418F9"/>
    <w:rsid w:val="00C420C8"/>
    <w:rsid w:val="00C4403A"/>
    <w:rsid w:val="00C450F3"/>
    <w:rsid w:val="00C5073B"/>
    <w:rsid w:val="00C54B6B"/>
    <w:rsid w:val="00C55A1C"/>
    <w:rsid w:val="00C56F5C"/>
    <w:rsid w:val="00C602AE"/>
    <w:rsid w:val="00C615CA"/>
    <w:rsid w:val="00C62BA4"/>
    <w:rsid w:val="00C62C14"/>
    <w:rsid w:val="00C64692"/>
    <w:rsid w:val="00C67890"/>
    <w:rsid w:val="00C73A56"/>
    <w:rsid w:val="00C74ADD"/>
    <w:rsid w:val="00C7663B"/>
    <w:rsid w:val="00C76E1F"/>
    <w:rsid w:val="00C7765D"/>
    <w:rsid w:val="00C818D4"/>
    <w:rsid w:val="00C830AB"/>
    <w:rsid w:val="00C8556A"/>
    <w:rsid w:val="00C85C6F"/>
    <w:rsid w:val="00C90CD9"/>
    <w:rsid w:val="00C91D78"/>
    <w:rsid w:val="00CA08ED"/>
    <w:rsid w:val="00CA2F4F"/>
    <w:rsid w:val="00CB1212"/>
    <w:rsid w:val="00CB3075"/>
    <w:rsid w:val="00CB5B96"/>
    <w:rsid w:val="00CB77C5"/>
    <w:rsid w:val="00CC103F"/>
    <w:rsid w:val="00CC71D1"/>
    <w:rsid w:val="00CD2A37"/>
    <w:rsid w:val="00CD60F7"/>
    <w:rsid w:val="00CD6E0E"/>
    <w:rsid w:val="00CD7B2A"/>
    <w:rsid w:val="00CE121C"/>
    <w:rsid w:val="00CE172B"/>
    <w:rsid w:val="00CE2170"/>
    <w:rsid w:val="00CE25B6"/>
    <w:rsid w:val="00CE4B21"/>
    <w:rsid w:val="00CE5B5F"/>
    <w:rsid w:val="00CE6306"/>
    <w:rsid w:val="00CE6921"/>
    <w:rsid w:val="00CE70E9"/>
    <w:rsid w:val="00CF1A64"/>
    <w:rsid w:val="00CF3AB5"/>
    <w:rsid w:val="00CF58E8"/>
    <w:rsid w:val="00CF5AAD"/>
    <w:rsid w:val="00D011A3"/>
    <w:rsid w:val="00D01348"/>
    <w:rsid w:val="00D026B8"/>
    <w:rsid w:val="00D05C97"/>
    <w:rsid w:val="00D106CE"/>
    <w:rsid w:val="00D11B7C"/>
    <w:rsid w:val="00D11C4D"/>
    <w:rsid w:val="00D122CE"/>
    <w:rsid w:val="00D23779"/>
    <w:rsid w:val="00D23F54"/>
    <w:rsid w:val="00D32B6E"/>
    <w:rsid w:val="00D335D6"/>
    <w:rsid w:val="00D33D3D"/>
    <w:rsid w:val="00D3508D"/>
    <w:rsid w:val="00D4496A"/>
    <w:rsid w:val="00D4646C"/>
    <w:rsid w:val="00D5067A"/>
    <w:rsid w:val="00D51241"/>
    <w:rsid w:val="00D53494"/>
    <w:rsid w:val="00D535E1"/>
    <w:rsid w:val="00D635E5"/>
    <w:rsid w:val="00D64F1D"/>
    <w:rsid w:val="00D658A2"/>
    <w:rsid w:val="00D65B58"/>
    <w:rsid w:val="00D67005"/>
    <w:rsid w:val="00D672C6"/>
    <w:rsid w:val="00D70EA7"/>
    <w:rsid w:val="00D71F01"/>
    <w:rsid w:val="00D813EE"/>
    <w:rsid w:val="00D86FDE"/>
    <w:rsid w:val="00D87DC7"/>
    <w:rsid w:val="00D9764F"/>
    <w:rsid w:val="00DA0701"/>
    <w:rsid w:val="00DA0B2E"/>
    <w:rsid w:val="00DA2953"/>
    <w:rsid w:val="00DB2988"/>
    <w:rsid w:val="00DB6741"/>
    <w:rsid w:val="00DC0F74"/>
    <w:rsid w:val="00DC286C"/>
    <w:rsid w:val="00DC500B"/>
    <w:rsid w:val="00DC77DC"/>
    <w:rsid w:val="00DC79BB"/>
    <w:rsid w:val="00DD3C4B"/>
    <w:rsid w:val="00DE2A45"/>
    <w:rsid w:val="00DE4801"/>
    <w:rsid w:val="00DE514D"/>
    <w:rsid w:val="00DE5988"/>
    <w:rsid w:val="00DE6686"/>
    <w:rsid w:val="00DF0A0F"/>
    <w:rsid w:val="00DF535E"/>
    <w:rsid w:val="00DF71D7"/>
    <w:rsid w:val="00E007D4"/>
    <w:rsid w:val="00E05CCD"/>
    <w:rsid w:val="00E07192"/>
    <w:rsid w:val="00E07C50"/>
    <w:rsid w:val="00E07D59"/>
    <w:rsid w:val="00E10F19"/>
    <w:rsid w:val="00E17E48"/>
    <w:rsid w:val="00E202DA"/>
    <w:rsid w:val="00E20585"/>
    <w:rsid w:val="00E206D5"/>
    <w:rsid w:val="00E225CC"/>
    <w:rsid w:val="00E22898"/>
    <w:rsid w:val="00E32675"/>
    <w:rsid w:val="00E3435A"/>
    <w:rsid w:val="00E34704"/>
    <w:rsid w:val="00E34D58"/>
    <w:rsid w:val="00E357FA"/>
    <w:rsid w:val="00E36758"/>
    <w:rsid w:val="00E371FB"/>
    <w:rsid w:val="00E41AD7"/>
    <w:rsid w:val="00E46D3C"/>
    <w:rsid w:val="00E51B36"/>
    <w:rsid w:val="00E53101"/>
    <w:rsid w:val="00E57550"/>
    <w:rsid w:val="00E60663"/>
    <w:rsid w:val="00E60737"/>
    <w:rsid w:val="00E64719"/>
    <w:rsid w:val="00E706AF"/>
    <w:rsid w:val="00E746C9"/>
    <w:rsid w:val="00E746EB"/>
    <w:rsid w:val="00E778E0"/>
    <w:rsid w:val="00E80E05"/>
    <w:rsid w:val="00E81568"/>
    <w:rsid w:val="00E82EEE"/>
    <w:rsid w:val="00E83165"/>
    <w:rsid w:val="00E8637C"/>
    <w:rsid w:val="00E863E5"/>
    <w:rsid w:val="00E865F9"/>
    <w:rsid w:val="00E86C69"/>
    <w:rsid w:val="00E941EF"/>
    <w:rsid w:val="00E977B9"/>
    <w:rsid w:val="00EA1C3A"/>
    <w:rsid w:val="00EA25A5"/>
    <w:rsid w:val="00EA264E"/>
    <w:rsid w:val="00EA4D66"/>
    <w:rsid w:val="00EB1385"/>
    <w:rsid w:val="00EB1C1B"/>
    <w:rsid w:val="00EB34DE"/>
    <w:rsid w:val="00EB4117"/>
    <w:rsid w:val="00EB5E40"/>
    <w:rsid w:val="00EB617A"/>
    <w:rsid w:val="00EB6F3D"/>
    <w:rsid w:val="00EC10CB"/>
    <w:rsid w:val="00EC1A5D"/>
    <w:rsid w:val="00EC35F3"/>
    <w:rsid w:val="00EC45F6"/>
    <w:rsid w:val="00EC66B7"/>
    <w:rsid w:val="00EC7AC9"/>
    <w:rsid w:val="00ED2244"/>
    <w:rsid w:val="00ED4EFD"/>
    <w:rsid w:val="00ED62F2"/>
    <w:rsid w:val="00EE14F2"/>
    <w:rsid w:val="00EE69FE"/>
    <w:rsid w:val="00EF1032"/>
    <w:rsid w:val="00EF1477"/>
    <w:rsid w:val="00EF2924"/>
    <w:rsid w:val="00EF4376"/>
    <w:rsid w:val="00EF5223"/>
    <w:rsid w:val="00EF52EA"/>
    <w:rsid w:val="00EF74BC"/>
    <w:rsid w:val="00F00108"/>
    <w:rsid w:val="00F012CF"/>
    <w:rsid w:val="00F02037"/>
    <w:rsid w:val="00F077AE"/>
    <w:rsid w:val="00F079DA"/>
    <w:rsid w:val="00F14687"/>
    <w:rsid w:val="00F16A33"/>
    <w:rsid w:val="00F20ABF"/>
    <w:rsid w:val="00F26798"/>
    <w:rsid w:val="00F27107"/>
    <w:rsid w:val="00F30771"/>
    <w:rsid w:val="00F323BC"/>
    <w:rsid w:val="00F32E81"/>
    <w:rsid w:val="00F33259"/>
    <w:rsid w:val="00F34464"/>
    <w:rsid w:val="00F35092"/>
    <w:rsid w:val="00F42957"/>
    <w:rsid w:val="00F4461D"/>
    <w:rsid w:val="00F472D6"/>
    <w:rsid w:val="00F563C6"/>
    <w:rsid w:val="00F56435"/>
    <w:rsid w:val="00F615E1"/>
    <w:rsid w:val="00F617F9"/>
    <w:rsid w:val="00F63A6D"/>
    <w:rsid w:val="00F651BB"/>
    <w:rsid w:val="00F66E26"/>
    <w:rsid w:val="00F7286A"/>
    <w:rsid w:val="00F82BC9"/>
    <w:rsid w:val="00F83F3F"/>
    <w:rsid w:val="00F84D52"/>
    <w:rsid w:val="00F8663B"/>
    <w:rsid w:val="00F86EE5"/>
    <w:rsid w:val="00F91A9C"/>
    <w:rsid w:val="00F927F0"/>
    <w:rsid w:val="00F952E8"/>
    <w:rsid w:val="00FA01C0"/>
    <w:rsid w:val="00FA07AA"/>
    <w:rsid w:val="00FA4566"/>
    <w:rsid w:val="00FA4F39"/>
    <w:rsid w:val="00FA5150"/>
    <w:rsid w:val="00FB0A17"/>
    <w:rsid w:val="00FB1E18"/>
    <w:rsid w:val="00FB4E7C"/>
    <w:rsid w:val="00FB4ED9"/>
    <w:rsid w:val="00FB6A8F"/>
    <w:rsid w:val="00FB6D5E"/>
    <w:rsid w:val="00FB7A3D"/>
    <w:rsid w:val="00FC1202"/>
    <w:rsid w:val="00FC1424"/>
    <w:rsid w:val="00FC29EE"/>
    <w:rsid w:val="00FC2F55"/>
    <w:rsid w:val="00FC462F"/>
    <w:rsid w:val="00FC4B44"/>
    <w:rsid w:val="00FC5196"/>
    <w:rsid w:val="00FC67B8"/>
    <w:rsid w:val="00FC6A56"/>
    <w:rsid w:val="00FC6F2A"/>
    <w:rsid w:val="00FC75BC"/>
    <w:rsid w:val="00FD1636"/>
    <w:rsid w:val="00FE0FEB"/>
    <w:rsid w:val="00FE20E6"/>
    <w:rsid w:val="00FE46D2"/>
    <w:rsid w:val="00FE7FC3"/>
    <w:rsid w:val="00FF015D"/>
    <w:rsid w:val="00FF0D18"/>
    <w:rsid w:val="00FF1F48"/>
    <w:rsid w:val="00FF1FE3"/>
    <w:rsid w:val="00FF48CC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97"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D05C97"/>
    <w:pPr>
      <w:keepNext/>
      <w:keepLines/>
      <w:pBdr>
        <w:top w:val="single" w:sz="8" w:space="16" w:color="549E39" w:themeColor="accent1"/>
        <w:bottom w:val="single" w:sz="8" w:space="16" w:color="549E39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05C97"/>
    <w:pPr>
      <w:keepNext/>
      <w:keepLines/>
      <w:pBdr>
        <w:top w:val="single" w:sz="8" w:space="6" w:color="549E39" w:themeColor="accent1"/>
        <w:bottom w:val="single" w:sz="8" w:space="6" w:color="549E39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05C97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05C97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5C97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C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C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C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C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05C97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D05C97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5C97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5C97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05C97"/>
    <w:rPr>
      <w:rFonts w:asciiTheme="majorHAnsi" w:eastAsiaTheme="majorEastAsia" w:hAnsiTheme="majorHAnsi" w:cstheme="majorBidi"/>
    </w:rPr>
  </w:style>
  <w:style w:type="paragraph" w:styleId="NoSpacing">
    <w:name w:val="No Spacing"/>
    <w:link w:val="NoSpacingChar"/>
    <w:uiPriority w:val="1"/>
    <w:qFormat/>
    <w:rsid w:val="00D05C9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D05C97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5C97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5C97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549E39" w:themeColor="accent1" w:shadow="1" w:frame="1"/>
        <w:left w:val="single" w:sz="2" w:space="10" w:color="549E39" w:themeColor="accent1" w:shadow="1" w:frame="1"/>
        <w:bottom w:val="single" w:sz="2" w:space="10" w:color="549E39" w:themeColor="accent1" w:shadow="1" w:frame="1"/>
        <w:right w:val="single" w:sz="2" w:space="10" w:color="549E39" w:themeColor="accent1" w:shadow="1" w:frame="1"/>
      </w:pBdr>
      <w:ind w:left="1152" w:right="1152"/>
    </w:pPr>
    <w:rPr>
      <w:i/>
      <w:iCs/>
      <w:color w:val="549E3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5C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5C97"/>
    <w:pPr>
      <w:spacing w:after="200" w:line="240" w:lineRule="auto"/>
    </w:pPr>
    <w:rPr>
      <w:i/>
      <w:iCs/>
      <w:color w:val="455F51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unhideWhenUsed/>
    <w:qFormat/>
    <w:rsid w:val="00D05C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BA690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05C97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C97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C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C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5C97"/>
    <w:rPr>
      <w:i/>
      <w:iCs/>
      <w:color w:val="549E3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5C97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5C97"/>
    <w:rPr>
      <w:i/>
      <w:iCs/>
      <w:color w:val="549E3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5C97"/>
    <w:rPr>
      <w:b/>
      <w:bCs/>
      <w:smallCaps/>
      <w:color w:val="549E3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8" w:space="0" w:color="549E39" w:themeColor="accent1"/>
        <w:bottom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8" w:space="0" w:color="8AB833" w:themeColor="accent2"/>
        <w:bottom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8" w:space="0" w:color="C0CF3A" w:themeColor="accent3"/>
        <w:bottom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8" w:space="0" w:color="029676" w:themeColor="accent4"/>
        <w:bottom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8" w:space="0" w:color="4AB5C4" w:themeColor="accent5"/>
        <w:bottom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8" w:space="0" w:color="0989B1" w:themeColor="accent6"/>
        <w:bottom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D05C9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549E39" w:themeColor="accent1"/>
        <w:bottom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8AB833" w:themeColor="accent2"/>
        <w:bottom w:val="single" w:sz="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C0CF3A" w:themeColor="accent3"/>
        <w:bottom w:val="single" w:sz="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029676" w:themeColor="accent4"/>
        <w:bottom w:val="single" w:sz="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4AB5C4" w:themeColor="accent5"/>
        <w:bottom w:val="single" w:sz="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0989B1" w:themeColor="accent6"/>
        <w:bottom w:val="single" w:sz="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bottom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bottom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bottom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bottom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bottom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bottom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5C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5C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D05C9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5C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5C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5C97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3E762A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D05C97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D05C97"/>
  </w:style>
  <w:style w:type="paragraph" w:customStyle="1" w:styleId="ox-2750c551f1-msonormal">
    <w:name w:val="ox-2750c551f1-msonormal"/>
    <w:basedOn w:val="Normal"/>
    <w:rsid w:val="00B5384F"/>
    <w:pPr>
      <w:spacing w:before="100" w:beforeAutospacing="1" w:after="100" w:afterAutospacing="1" w:line="240" w:lineRule="auto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chievement">
    <w:name w:val="Achievement"/>
    <w:basedOn w:val="BodyText"/>
    <w:rsid w:val="00C14B28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C615C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g-scope">
    <w:name w:val="ng-scope"/>
    <w:basedOn w:val="DefaultParagraphFont"/>
    <w:rsid w:val="00484A9A"/>
  </w:style>
  <w:style w:type="character" w:customStyle="1" w:styleId="ListParagraphChar">
    <w:name w:val="List Paragraph Char"/>
    <w:link w:val="ListParagraph"/>
    <w:uiPriority w:val="34"/>
    <w:rsid w:val="00C046A7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07DBD"/>
  </w:style>
  <w:style w:type="table" w:customStyle="1" w:styleId="LetterTable">
    <w:name w:val="Letter Table"/>
    <w:basedOn w:val="TableNormal"/>
    <w:uiPriority w:val="99"/>
    <w:rsid w:val="00850EB6"/>
    <w:pPr>
      <w:spacing w:before="40" w:after="0" w:line="240" w:lineRule="auto"/>
      <w:ind w:left="144" w:right="144"/>
      <w:jc w:val="left"/>
    </w:pPr>
    <w:rPr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49E39" w:themeColor="accent1"/>
        <w:sz w:val="22"/>
      </w:rPr>
    </w:tblStylePr>
    <w:tblStylePr w:type="firstCol">
      <w:rPr>
        <w:b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ekemitaiw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o%20Awojide\AppData\Roaming\Microsoft\Templates\Creative%20resume,%20designed%20by%20MOO(2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E2ED-41C3-4168-9CAB-444849D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MOO(2)</Template>
  <TotalTime>63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OJEKEMI AYODEJI</dc:creator>
  <cp:lastModifiedBy>HP</cp:lastModifiedBy>
  <cp:revision>16</cp:revision>
  <cp:lastPrinted>2022-02-09T12:23:00Z</cp:lastPrinted>
  <dcterms:created xsi:type="dcterms:W3CDTF">2022-02-09T12:12:00Z</dcterms:created>
  <dcterms:modified xsi:type="dcterms:W3CDTF">2022-03-24T11:00:00Z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2015_ms_pID_725343">
    <vt:lpwstr>(2)JkVpNhZFREC8+hPeA6NSx0qkNvMs8Zg0RGp91KNHrpurvmLhLeCuWZhtO2HGfgaE1WXAtlh+
SEOWh97/+7uRJzHMIKy0reMniC7FDaEjxmtriooK6ylFA5jhVgy/XeGqaye/pQjOy5FPT2q8
w1eh350hnr686RkBaL/Nzne5+eNF7xpHPshZr1bxOiYLpKbrLCXY2NAgthxLTaDAMyaf+z8G
XSc8p83BHMwiQmAEtF</vt:lpwstr>
  </property>
  <property fmtid="{D5CDD505-2E9C-101B-9397-08002B2CF9AE}" pid="4" name="_2015_ms_pID_7253431">
    <vt:lpwstr>cEGOXCwgOAxvrDPtolkqZtSqAFC2aATf/vlUVSi2UAq1R3FRxk4qak
LnIU7VLfOHvGUUlCXqCRrwRvqLwM2hmpr60UREKWlV14RewQ/hf1bANlhlUi8W8r3uMnWhV9
i2ZYAQe+HVf+tg68F6E92a1/rMOlwGI8I/zia9mq4WBveQK+SEmQvOsHj0Ooun2QExNxDH7/
39soV6M0+jB8r6xg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1544956684</vt:lpwstr>
  </property>
</Properties>
</file>